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917" w:rsidRPr="008E11B4" w:rsidRDefault="00583468" w:rsidP="00344328">
      <w:pPr>
        <w:tabs>
          <w:tab w:val="left" w:pos="284"/>
        </w:tabs>
        <w:spacing w:line="480" w:lineRule="auto"/>
        <w:ind w:left="-142" w:hanging="851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b/>
          <w:sz w:val="32"/>
          <w:szCs w:val="32"/>
          <w:lang w:val="nl-NL"/>
        </w:rPr>
        <w:tab/>
      </w:r>
      <w:r w:rsidR="0079008D" w:rsidRPr="008E11B4">
        <w:rPr>
          <w:rFonts w:ascii="Brill" w:hAnsi="Brill"/>
          <w:b/>
          <w:sz w:val="32"/>
          <w:szCs w:val="32"/>
          <w:lang w:val="nl-NL"/>
        </w:rPr>
        <w:t>Gyges</w:t>
      </w:r>
      <w:r w:rsidR="0079008D" w:rsidRPr="008E11B4">
        <w:rPr>
          <w:rFonts w:ascii="Brill" w:hAnsi="Brill"/>
          <w:b/>
          <w:sz w:val="32"/>
          <w:szCs w:val="32"/>
        </w:rPr>
        <w:t xml:space="preserve"> &amp; </w:t>
      </w:r>
      <w:r w:rsidR="0079008D" w:rsidRPr="008E11B4">
        <w:rPr>
          <w:rFonts w:ascii="Brill" w:hAnsi="Brill"/>
          <w:b/>
          <w:sz w:val="32"/>
          <w:szCs w:val="32"/>
          <w:lang w:val="nl-NL"/>
        </w:rPr>
        <w:t>Kandaules</w:t>
      </w:r>
      <w:r w:rsidR="0079008D" w:rsidRPr="008E11B4">
        <w:rPr>
          <w:rFonts w:ascii="Brill" w:hAnsi="Brill"/>
          <w:b/>
          <w:sz w:val="32"/>
          <w:szCs w:val="32"/>
        </w:rPr>
        <w:t xml:space="preserve"> </w:t>
      </w:r>
      <w:r w:rsidRPr="008E11B4">
        <w:rPr>
          <w:rFonts w:ascii="Brill" w:hAnsi="Brill"/>
          <w:b/>
          <w:sz w:val="32"/>
          <w:szCs w:val="32"/>
          <w:lang w:val="nl-NL"/>
        </w:rPr>
        <w:t>(1,8-13)</w:t>
      </w:r>
    </w:p>
    <w:p w:rsidR="00337B66" w:rsidRPr="008E11B4" w:rsidRDefault="00583468" w:rsidP="00344328">
      <w:pPr>
        <w:spacing w:line="480" w:lineRule="auto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b/>
          <w:sz w:val="32"/>
          <w:szCs w:val="32"/>
          <w:lang w:val="nl-NL"/>
        </w:rPr>
        <w:t>a. Kandaules’ verliefdheid c</w:t>
      </w:r>
      <w:r w:rsidRPr="008E11B4">
        <w:rPr>
          <w:rFonts w:ascii="Brill" w:hAnsi="Brill"/>
          <w:b/>
          <w:sz w:val="32"/>
          <w:szCs w:val="32"/>
        </w:rPr>
        <w:t>.8</w:t>
      </w:r>
      <w:r w:rsidRPr="008E11B4">
        <w:rPr>
          <w:rFonts w:ascii="Brill" w:hAnsi="Brill"/>
          <w:sz w:val="32"/>
          <w:szCs w:val="32"/>
        </w:rPr>
        <w:t>.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οὗτος δὴ ὦν ὁ Κανδαύλης ἠράσθη τῆς ἑωυτοῦ γυναικός,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ἐρασθεὶς δὲ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ἐνόμιζέ οἱ εἶναι γυναῖκα πολλὸν πασέων καλλίστην.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ὥστε δὲ ταῦτα νομίζων,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ἦν γάρ οἱ τῶν αἰχμοφόρων Γύγης ὁ Δασκύλου ἀρεσκόμενος μάλιστα,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τούτῳ τῷ Γύγῃ καὶ τὰ σπουδαιέστερα τῶν πρηγμάτων ὑπερετίθετο ὁ Κανδαύλης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καὶ δὴ καὶ τὸ εἶδος τῆς γυναικὸς ὑπερεπαινέων.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χρόνου δὲ οὐ πολλοῦ διελθόντος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(χρῆν γὰρ Κανδαύλῃ γενέσθαι κακῶς)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ἔλεγε πρὸς τὸν Γύγην τοιάδε. </w:t>
      </w:r>
    </w:p>
    <w:p w:rsidR="00583468" w:rsidRPr="008E11B4" w:rsidRDefault="00583468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</w:p>
    <w:p w:rsidR="0058346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"Γύγη, οὐ γὰρ σε δοκέω πείθεσθαι μοι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λέγοντι περὶ τοῦ εἴδεος τῆς γυναικός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(ὦτα γὰρ τυγχάνει ἀνθρώποισι ἐόντα ἀπιστότερα ὀφθαλμῶν),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ποίεε ὅκως ἐκείνην θεήσεαι γυμνήν." </w:t>
      </w:r>
    </w:p>
    <w:p w:rsidR="00640499" w:rsidRDefault="00640499">
      <w:pPr>
        <w:spacing w:after="160" w:line="259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br w:type="page"/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lastRenderedPageBreak/>
        <w:t xml:space="preserve">ὃ δ᾽ ἀμβώσας εἶπε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"δέσποτα, τίνα λέγεις λόγον οὐκ ὑγιέα,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κελεύων με δέσποιναν τὴν ἐμὴν θεήσασθαι γυμνήν;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ἅμα δὲ κιθῶνι ἐκδυομένῳ συνεκδύεται καὶ τὴν αἰδῶ γυνή.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πάλαι δὲ τὰ καλὰ ἀνθρώποισι ἐξεύρηται,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ἐκ τῶν μανθάνειν δεῖ·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ἐν τοῖσι ἓν τόδε ἐστί,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σκοπέειν τινὰ τὰ ἑωυτοῦ. </w:t>
      </w:r>
    </w:p>
    <w:p w:rsidR="00344328" w:rsidRPr="008E11B4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ἐγὼ δὲ πείθομαι ἐκείνην εἶναι πασέων γυναικῶν καλλίστην,</w:t>
      </w:r>
    </w:p>
    <w:p w:rsidR="00337B66" w:rsidRDefault="00337B66" w:rsidP="0034432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καὶ σέο δέομαι μὴ δέεσθαι ἀνόμων."</w:t>
      </w:r>
    </w:p>
    <w:p w:rsidR="00583468" w:rsidRPr="004A2077" w:rsidRDefault="00583468" w:rsidP="005A0CFE">
      <w:pPr>
        <w:tabs>
          <w:tab w:val="left" w:pos="284"/>
        </w:tabs>
        <w:spacing w:line="480" w:lineRule="auto"/>
        <w:ind w:left="-142" w:firstLine="284"/>
        <w:rPr>
          <w:rFonts w:ascii="Brill" w:hAnsi="Brill"/>
          <w:b/>
          <w:sz w:val="32"/>
          <w:szCs w:val="32"/>
        </w:rPr>
      </w:pPr>
      <w:r w:rsidRPr="004A2077">
        <w:rPr>
          <w:rFonts w:ascii="Brill" w:hAnsi="Brill"/>
          <w:b/>
          <w:sz w:val="32"/>
          <w:szCs w:val="32"/>
          <w:lang w:val="nl-NL"/>
        </w:rPr>
        <w:t xml:space="preserve">b. Het plan van Kandaules </w:t>
      </w:r>
      <w:r w:rsidR="00A6655F" w:rsidRPr="004A2077">
        <w:rPr>
          <w:rFonts w:ascii="Brill" w:hAnsi="Brill"/>
          <w:b/>
          <w:sz w:val="32"/>
          <w:szCs w:val="32"/>
          <w:lang w:val="nl-NL"/>
        </w:rPr>
        <w:t>c</w:t>
      </w:r>
      <w:r w:rsidR="00A6655F" w:rsidRPr="004A2077">
        <w:rPr>
          <w:rFonts w:ascii="Brill" w:hAnsi="Brill"/>
          <w:b/>
          <w:sz w:val="32"/>
          <w:szCs w:val="32"/>
        </w:rPr>
        <w:t>.</w:t>
      </w:r>
      <w:r w:rsidR="005D0944" w:rsidRPr="004A2077">
        <w:rPr>
          <w:rFonts w:ascii="Brill" w:hAnsi="Brill"/>
          <w:b/>
          <w:sz w:val="32"/>
          <w:szCs w:val="32"/>
        </w:rPr>
        <w:t>9.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Ὃ μὲν δὴ λέγων τοιαῦτα ἀπεμάχετο,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ἀρρωδέων μὴ τί οἱ ἐξ αὐτῶν γένηται κακόν,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ὃ δ᾽ ἀμείβετο τοῖσιδε.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"θάρσεε, Γύγη,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καὶ μὴ φοβεῦ μήτε ἐμέ,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ὡς σέο πειρώμενος λέγω λόγον τόνδε,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μήτε γυναῖκα τὴν ἐμήν,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lastRenderedPageBreak/>
        <w:t xml:space="preserve">μὴ τὶ τοι ἐξ αὐτῆς γένηται βλάβος.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ἀρχήν γὰρ ἐγὼ μηχανήσομαι οὕτω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ὥστε μηδέ μαθεῖν μιν ὀφθεῖσαν ὑπὸ σεῦ. 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sz w:val="32"/>
          <w:szCs w:val="32"/>
        </w:rPr>
        <w:t>ἐγὼ γάρ σε ἐς τὸ οἴκημα</w:t>
      </w:r>
      <w:r w:rsidRPr="008E11B4">
        <w:rPr>
          <w:rFonts w:ascii="Brill" w:hAnsi="Brill"/>
          <w:sz w:val="32"/>
          <w:szCs w:val="32"/>
          <w:lang w:val="nl-NL"/>
        </w:rPr>
        <w:t>,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sz w:val="32"/>
          <w:szCs w:val="32"/>
        </w:rPr>
        <w:t xml:space="preserve"> ἐν τῷ κοιμώμεθα</w:t>
      </w:r>
      <w:r w:rsidRPr="008E11B4">
        <w:rPr>
          <w:rFonts w:ascii="Brill" w:hAnsi="Brill"/>
          <w:sz w:val="32"/>
          <w:szCs w:val="32"/>
          <w:lang w:val="nl-NL"/>
        </w:rPr>
        <w:t>,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ὄπισθε τῆς ἀνοιγομένης θύρης στήσω.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μετὰ δ᾽ ἐμὲ ἐσελθόντα παρέσται καὶ ἡ γυνὴ ἡ ἐμὴ ἐς κοῖτον.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κεῖται δὲ ἀγχοῦ τῆς ἐσόδου θρόνος·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ἐπὶ τοῦτον τῶν ἱματίων κατὰ ἕν ἕκαστον ἐκδύνουσα θήσει,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sz w:val="32"/>
          <w:szCs w:val="32"/>
        </w:rPr>
        <w:t>καὶ κατ᾽ ἡσυχίην πολλὴν παρέξει τοι θεήσασθαι</w:t>
      </w:r>
      <w:r w:rsidR="008E11B4" w:rsidRPr="008E11B4">
        <w:rPr>
          <w:rFonts w:ascii="Brill" w:hAnsi="Brill"/>
          <w:sz w:val="32"/>
          <w:szCs w:val="32"/>
          <w:lang w:val="nl-NL"/>
        </w:rPr>
        <w:t>.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ἐπεὰν δέ ἀπὸ τοῦ θρόνου στίχῃ ἐπὶ τὴν εὐνήν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κατὰ νώτου τε αὐτῆς γένῃ, </w:t>
      </w:r>
    </w:p>
    <w:p w:rsidR="008E11B4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  <w:lang w:val="nl-NL"/>
        </w:rPr>
      </w:pPr>
      <w:r w:rsidRPr="008E11B4">
        <w:rPr>
          <w:rFonts w:ascii="Brill" w:hAnsi="Brill"/>
          <w:sz w:val="32"/>
          <w:szCs w:val="32"/>
        </w:rPr>
        <w:t>σοὶ μελέτω τὸ ἐνθεῦτεν</w:t>
      </w:r>
      <w:r w:rsidR="008E11B4" w:rsidRPr="008E11B4">
        <w:rPr>
          <w:rFonts w:ascii="Brill" w:hAnsi="Brill"/>
          <w:sz w:val="32"/>
          <w:szCs w:val="32"/>
          <w:lang w:val="nl-NL"/>
        </w:rPr>
        <w:t>,</w:t>
      </w:r>
    </w:p>
    <w:p w:rsidR="005A0CFE" w:rsidRPr="008E11B4" w:rsidRDefault="005A0CFE" w:rsidP="008E11B4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ὅκως μὴ σε ὄψεται ἰόντα διὰ θυρέων." </w:t>
      </w:r>
    </w:p>
    <w:p w:rsidR="005A0CFE" w:rsidRPr="008E11B4" w:rsidRDefault="005A0CFE" w:rsidP="005A0CFE">
      <w:pPr>
        <w:tabs>
          <w:tab w:val="left" w:pos="284"/>
        </w:tabs>
        <w:spacing w:line="480" w:lineRule="auto"/>
        <w:ind w:left="-142" w:firstLine="284"/>
        <w:rPr>
          <w:rFonts w:ascii="Brill" w:hAnsi="Brill"/>
          <w:sz w:val="32"/>
          <w:szCs w:val="32"/>
        </w:rPr>
      </w:pPr>
    </w:p>
    <w:p w:rsidR="004A2077" w:rsidRDefault="0058346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ab/>
      </w:r>
    </w:p>
    <w:p w:rsidR="004A2077" w:rsidRDefault="004A2077">
      <w:pPr>
        <w:spacing w:after="160" w:line="259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br w:type="page"/>
      </w:r>
    </w:p>
    <w:p w:rsidR="008E11B4" w:rsidRPr="004A2077" w:rsidRDefault="00587E98" w:rsidP="00587E98">
      <w:pPr>
        <w:tabs>
          <w:tab w:val="left" w:pos="284"/>
        </w:tabs>
        <w:spacing w:line="480" w:lineRule="auto"/>
        <w:rPr>
          <w:rFonts w:ascii="Brill" w:hAnsi="Brill"/>
          <w:b/>
          <w:sz w:val="32"/>
          <w:szCs w:val="32"/>
        </w:rPr>
      </w:pPr>
      <w:r w:rsidRPr="004A2077">
        <w:rPr>
          <w:rFonts w:ascii="Brill" w:hAnsi="Brill"/>
          <w:b/>
          <w:sz w:val="32"/>
          <w:szCs w:val="32"/>
          <w:lang w:val="nl-NL"/>
        </w:rPr>
        <w:lastRenderedPageBreak/>
        <w:t>c.</w:t>
      </w:r>
      <w:r w:rsidR="004A2077">
        <w:rPr>
          <w:rFonts w:ascii="Brill" w:hAnsi="Brill"/>
          <w:b/>
          <w:sz w:val="32"/>
          <w:szCs w:val="32"/>
        </w:rPr>
        <w:t xml:space="preserve"> </w:t>
      </w:r>
      <w:r w:rsidR="008E11B4" w:rsidRPr="004A2077">
        <w:rPr>
          <w:rFonts w:ascii="Brill" w:hAnsi="Brill"/>
          <w:b/>
          <w:sz w:val="32"/>
          <w:szCs w:val="32"/>
          <w:lang w:val="nl-NL"/>
        </w:rPr>
        <w:t>Gyges ziet wat hij niet mag zien (c.</w:t>
      </w:r>
      <w:r w:rsidRPr="004A2077">
        <w:rPr>
          <w:rFonts w:ascii="Brill" w:hAnsi="Brill"/>
          <w:b/>
          <w:sz w:val="32"/>
          <w:szCs w:val="32"/>
        </w:rPr>
        <w:t>10</w:t>
      </w:r>
      <w:r w:rsidR="008E11B4" w:rsidRPr="004A2077">
        <w:rPr>
          <w:rFonts w:ascii="Brill" w:hAnsi="Brill"/>
          <w:b/>
          <w:sz w:val="32"/>
          <w:szCs w:val="32"/>
          <w:lang w:val="nl-NL"/>
        </w:rPr>
        <w:t>)</w:t>
      </w:r>
      <w:r w:rsidRPr="004A2077">
        <w:rPr>
          <w:rFonts w:ascii="Brill" w:hAnsi="Brill"/>
          <w:b/>
          <w:sz w:val="32"/>
          <w:szCs w:val="32"/>
        </w:rPr>
        <w:t>.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Ὃ μὲν δὴ ὡς οὐκ ἐδύνατο διαφυγεῖν, ἦν ἕτοιμος·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ὁ δὲ Κανδαύλης, ἐπεὶ ἐδόκεε ὥρη τῆς κοίτης εἶναι,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ἤγαγε τὸν Γύγεα ἐς τὸ οἴκημα.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καὶ μετὰ ταῦτα αὐτίκα παρῆν καὶ ἡ γυνή.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ἐσελθοῦσαν δὲ καὶ τιθεῖσαν τὰ εἵματα ἐθηεῖτο ὁ Γύγης.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ὡς δὲ κατὰ νώτου ἐγένετο ἰούσης τῆς γυναικός ἐς τὴν κοίτην,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ὑπεκδὺς ἐχώρεε ἔξω, </w:t>
      </w:r>
    </w:p>
    <w:p w:rsidR="00885AFE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καὶ ἡ γυνὴ ἐπορᾷ μιν ἐξιόντα.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μαθοῦσὰ δὲ τὸ ποιηθέν ἐκ τοῦ ἀνδρὸς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οὔτε ἀνέβωσε αἰσχυνθεῖσα οὔτε ἔδοξε μαθεῖν,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ἐν νοῶ ἔχουσα τίσεσθαι τὸν Κανδαύλεα.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παρὰ γὰρ τοῖσι Λυδοῖσι,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σχεδὸν δὲ καὶ παρὰ τοῖσι ἄλλοισι βαρβάροισι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καὶ ἄνδρα ὀφθῆναι γυμνόν ἐς αἰσχύνην μεγάλην φέρει.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</w:p>
    <w:p w:rsidR="004A2077" w:rsidRDefault="004A2077">
      <w:pPr>
        <w:spacing w:after="160" w:line="259" w:lineRule="auto"/>
        <w:rPr>
          <w:rFonts w:ascii="Brill" w:hAnsi="Brill"/>
          <w:sz w:val="32"/>
          <w:szCs w:val="32"/>
          <w:lang w:val="nl-NL"/>
        </w:rPr>
      </w:pPr>
      <w:r>
        <w:rPr>
          <w:rFonts w:ascii="Brill" w:hAnsi="Brill"/>
          <w:sz w:val="32"/>
          <w:szCs w:val="32"/>
          <w:lang w:val="nl-NL"/>
        </w:rPr>
        <w:br w:type="page"/>
      </w:r>
    </w:p>
    <w:p w:rsidR="008E11B4" w:rsidRPr="004A2077" w:rsidRDefault="008E11B4" w:rsidP="00587E98">
      <w:pPr>
        <w:tabs>
          <w:tab w:val="left" w:pos="284"/>
        </w:tabs>
        <w:spacing w:line="480" w:lineRule="auto"/>
        <w:rPr>
          <w:rFonts w:ascii="Brill" w:hAnsi="Brill"/>
          <w:b/>
          <w:sz w:val="32"/>
          <w:szCs w:val="32"/>
          <w:lang w:val="nl-NL"/>
        </w:rPr>
      </w:pPr>
      <w:r w:rsidRPr="004A2077">
        <w:rPr>
          <w:rFonts w:ascii="Brill" w:hAnsi="Brill"/>
          <w:b/>
          <w:sz w:val="32"/>
          <w:szCs w:val="32"/>
          <w:lang w:val="nl-NL"/>
        </w:rPr>
        <w:lastRenderedPageBreak/>
        <w:t xml:space="preserve">d </w:t>
      </w:r>
      <w:r w:rsidR="00587E98" w:rsidRPr="004A2077">
        <w:rPr>
          <w:rFonts w:ascii="Brill" w:hAnsi="Brill"/>
          <w:b/>
          <w:sz w:val="32"/>
          <w:szCs w:val="32"/>
          <w:lang w:val="nl-NL"/>
        </w:rPr>
        <w:t>.Het dilemma</w:t>
      </w:r>
      <w:r w:rsidRPr="004A2077">
        <w:rPr>
          <w:rFonts w:ascii="Brill" w:hAnsi="Brill"/>
          <w:b/>
          <w:sz w:val="32"/>
          <w:szCs w:val="32"/>
          <w:lang w:val="nl-NL"/>
        </w:rPr>
        <w:t xml:space="preserve">  (c.11)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τότε μὲν δὴ οὕτω οὐδέν δηλώσασα ἡσυχίην εἶχε.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ὡς δὲ ἡμέρη τάχιστα ἐγεγόνεε,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τῶν οἰκετέων τοὺς μάλιστα ὥρα πιστοὺς ἐόντας ἑωυτῇ,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ἑτοίμους ποιησαμένη ἐκάλεε τὸν Γύγεα. </w:t>
      </w:r>
    </w:p>
    <w:p w:rsidR="006B6A8B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ὁ δὲ </w:t>
      </w:r>
    </w:p>
    <w:p w:rsidR="006B6A8B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οὐδὲν δοκέων αὐτήν τῶν πρηχθέντων ἐπίστασθαι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ἦλθε καλεόμενος·</w:t>
      </w:r>
    </w:p>
    <w:p w:rsidR="006B6A8B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ἐώθεε γὰρ καὶ πρόσθε, </w:t>
      </w:r>
    </w:p>
    <w:p w:rsidR="006B6A8B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ὅκως ἡ βασίλεια καλέοι,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φοιτᾶν. 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ὡς δὲ ὁ Γύγης ἀπίκετο,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ἔλεγε ἡ γυνὴ τάδε.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"νῦν τοί δυῶν ὁδῶν παρεουσέων Γύγη δίδωμί αἵρεσιν,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ὁκοτέρην βούλεαι τραπέσθαι. </w:t>
      </w:r>
    </w:p>
    <w:p w:rsidR="006B6A8B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ἢ γὰρ Κανδαύλεα ἀποκτείνας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bookmarkStart w:id="0" w:name="_GoBack"/>
      <w:bookmarkEnd w:id="0"/>
      <w:r w:rsidRPr="008E11B4">
        <w:rPr>
          <w:rFonts w:ascii="Brill" w:hAnsi="Brill"/>
          <w:sz w:val="32"/>
          <w:szCs w:val="32"/>
        </w:rPr>
        <w:t xml:space="preserve">ἐμέ τε καὶ τὴν βασιληίην ἔχε τὴν Λυδῶν,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ἢ αὐτόν σε αὐτίκα οὕτω ἀποθνήσκειν δεῖ,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lastRenderedPageBreak/>
        <w:t xml:space="preserve">ὡς ἂν μὴ πάντα πειθόμενος Κανδαύλῃ τοῦ λοιποῦ ἴδῃς τὰ μὴ σε δεῖ.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ἀλλ᾽ ἤτοι κεῖνόν γε τὸν ταῦτα βουλεύσαντα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δεῖ ἀπόλλυσθαι, </w:t>
      </w:r>
    </w:p>
    <w:p w:rsidR="00587E98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ἢ σε τὸν ἐμὲ γυμνήν θεησάμενον καὶ ποιήσαντα οὐ νομιζόμενα." </w:t>
      </w:r>
    </w:p>
    <w:p w:rsidR="008E11B4" w:rsidRDefault="008E11B4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ὁ</w:t>
      </w:r>
      <w:r w:rsidR="00587E98" w:rsidRPr="008E11B4">
        <w:rPr>
          <w:rFonts w:ascii="Brill" w:hAnsi="Brill"/>
          <w:sz w:val="32"/>
          <w:szCs w:val="32"/>
        </w:rPr>
        <w:t xml:space="preserve"> δὲ Γύγης</w:t>
      </w:r>
      <w:r>
        <w:rPr>
          <w:rFonts w:ascii="Brill" w:hAnsi="Brill"/>
          <w:sz w:val="32"/>
          <w:szCs w:val="32"/>
          <w:lang w:val="nl-NL"/>
        </w:rPr>
        <w:t xml:space="preserve"> </w:t>
      </w:r>
      <w:r w:rsidR="00587E98" w:rsidRPr="008E11B4">
        <w:rPr>
          <w:rFonts w:ascii="Brill" w:hAnsi="Brill"/>
          <w:sz w:val="32"/>
          <w:szCs w:val="32"/>
        </w:rPr>
        <w:t xml:space="preserve"> τέως μὲν ἀπεθώμαζε τὰ λεγόμενα,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μετὰ δὲ ἱκέτευε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μὴ μιν ἀναγκαίῃ ἐνδέειν διακρῖναι τοιαύτην αἵρεσιν. </w:t>
      </w:r>
    </w:p>
    <w:p w:rsidR="008E11B4" w:rsidRDefault="008E11B4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t>Οὐ</w:t>
      </w:r>
      <w:r w:rsidR="00587E98" w:rsidRPr="008E11B4">
        <w:rPr>
          <w:rFonts w:ascii="Brill" w:hAnsi="Brill"/>
          <w:sz w:val="32"/>
          <w:szCs w:val="32"/>
        </w:rPr>
        <w:t>κ</w:t>
      </w:r>
      <w:r>
        <w:rPr>
          <w:rFonts w:ascii="Brill" w:hAnsi="Brill"/>
          <w:sz w:val="32"/>
          <w:szCs w:val="32"/>
          <w:lang w:val="nl-NL"/>
        </w:rPr>
        <w:t xml:space="preserve"> </w:t>
      </w:r>
      <w:r>
        <w:rPr>
          <w:rFonts w:ascii="Brill" w:hAnsi="Brill"/>
          <w:sz w:val="32"/>
          <w:szCs w:val="32"/>
        </w:rPr>
        <w:t>ὦ</w:t>
      </w:r>
      <w:r w:rsidR="00587E98" w:rsidRPr="008E11B4">
        <w:rPr>
          <w:rFonts w:ascii="Brill" w:hAnsi="Brill"/>
          <w:sz w:val="32"/>
          <w:szCs w:val="32"/>
        </w:rPr>
        <w:t xml:space="preserve">ν δὴ ἔπειθε,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ἀλλ᾽ ὥρα ἀναγκαίην ἀληθέως προκειμένην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ἢ τὸν δεσπότεα ἀπολλύναι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ἢ αὐτὸν ὑπ᾽ ἄλλων ἀπόλλυσθαι·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αἱρέεται αὐτὸς περιεῖναι.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ἐπειρώτα</w:t>
      </w:r>
      <w:r w:rsidRPr="008E11B4">
        <w:rPr>
          <w:rFonts w:ascii="Brill" w:hAnsi="Brill"/>
          <w:sz w:val="32"/>
          <w:szCs w:val="32"/>
          <w:lang w:val="nl-NL"/>
        </w:rPr>
        <w:t xml:space="preserve"> </w:t>
      </w:r>
      <w:r w:rsidRPr="008E11B4">
        <w:rPr>
          <w:rFonts w:ascii="Brill" w:hAnsi="Brill"/>
          <w:sz w:val="32"/>
          <w:szCs w:val="32"/>
        </w:rPr>
        <w:t>δὴ</w:t>
      </w:r>
      <w:r w:rsidRPr="008E11B4">
        <w:rPr>
          <w:rFonts w:ascii="Brill" w:hAnsi="Brill"/>
          <w:sz w:val="32"/>
          <w:szCs w:val="32"/>
          <w:lang w:val="nl-NL"/>
        </w:rPr>
        <w:t xml:space="preserve"> </w:t>
      </w:r>
      <w:r w:rsidRPr="008E11B4">
        <w:rPr>
          <w:rFonts w:ascii="Brill" w:hAnsi="Brill"/>
          <w:sz w:val="32"/>
          <w:szCs w:val="32"/>
        </w:rPr>
        <w:t>λέγων</w:t>
      </w:r>
      <w:r w:rsidRPr="008E11B4">
        <w:rPr>
          <w:rFonts w:ascii="Brill" w:hAnsi="Brill"/>
          <w:sz w:val="32"/>
          <w:szCs w:val="32"/>
          <w:lang w:val="nl-NL"/>
        </w:rPr>
        <w:t xml:space="preserve"> </w:t>
      </w:r>
      <w:r w:rsidRPr="008E11B4">
        <w:rPr>
          <w:rFonts w:ascii="Brill" w:hAnsi="Brill"/>
          <w:sz w:val="32"/>
          <w:szCs w:val="32"/>
        </w:rPr>
        <w:t>τάδε</w:t>
      </w:r>
      <w:r w:rsidR="008E11B4">
        <w:rPr>
          <w:rFonts w:ascii="Brill" w:hAnsi="Brill"/>
          <w:sz w:val="32"/>
          <w:szCs w:val="32"/>
        </w:rPr>
        <w:t>·</w:t>
      </w:r>
    </w:p>
    <w:p w:rsidR="008E11B4" w:rsidRPr="008E11B4" w:rsidRDefault="008E11B4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  <w:lang w:val="nl-NL"/>
        </w:rPr>
      </w:pP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"ἐπεί με ἀναγκάζεις δεσπότεα τὸν ἐμὸν κτείνειν οὐκ ἐθέλοντα, </w:t>
      </w:r>
    </w:p>
    <w:p w:rsidR="00587E98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φέρε ἀκούσω τέῳ καὶ τρόπῳ ἐπιχειρήσομεν αὐτῷ."  </w:t>
      </w:r>
    </w:p>
    <w:p w:rsidR="008E11B4" w:rsidRPr="008E11B4" w:rsidRDefault="008E11B4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ἣ δὲ ὑπολαβοῦσα ἔφη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lastRenderedPageBreak/>
        <w:t xml:space="preserve">"ἐκ τοῦ αὐτοῦ μὲν χωρίου ἡ ὁρμή ἔσται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ὅθεν περ καὶ ἐκεῖνος ἐμέ ἐπεδέξατο γυμνήν, </w:t>
      </w:r>
    </w:p>
    <w:p w:rsid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ὑπνωμένῳ δὲ ἡ ἐπιχείρησις ἔσται."</w:t>
      </w:r>
    </w:p>
    <w:p w:rsidR="004A2077" w:rsidRDefault="004A2077">
      <w:pPr>
        <w:spacing w:after="160" w:line="259" w:lineRule="auto"/>
        <w:rPr>
          <w:rFonts w:ascii="Brill" w:hAnsi="Brill"/>
          <w:b/>
          <w:sz w:val="32"/>
          <w:szCs w:val="32"/>
          <w:lang w:val="nl-NL"/>
        </w:rPr>
      </w:pPr>
      <w:r>
        <w:rPr>
          <w:rFonts w:ascii="Brill" w:hAnsi="Brill"/>
          <w:b/>
          <w:sz w:val="32"/>
          <w:szCs w:val="32"/>
          <w:lang w:val="nl-NL"/>
        </w:rPr>
        <w:br w:type="page"/>
      </w:r>
    </w:p>
    <w:p w:rsidR="008E11B4" w:rsidRPr="008E11B4" w:rsidRDefault="008E11B4" w:rsidP="008E11B4">
      <w:pPr>
        <w:tabs>
          <w:tab w:val="left" w:pos="284"/>
        </w:tabs>
        <w:spacing w:line="480" w:lineRule="auto"/>
        <w:rPr>
          <w:rFonts w:ascii="Brill" w:hAnsi="Brill"/>
          <w:b/>
          <w:sz w:val="32"/>
          <w:szCs w:val="32"/>
          <w:lang w:val="nl-NL"/>
        </w:rPr>
      </w:pPr>
      <w:r>
        <w:rPr>
          <w:rFonts w:ascii="Brill" w:hAnsi="Brill"/>
          <w:b/>
          <w:sz w:val="32"/>
          <w:szCs w:val="32"/>
          <w:lang w:val="nl-NL"/>
        </w:rPr>
        <w:lastRenderedPageBreak/>
        <w:t>e</w:t>
      </w:r>
      <w:r w:rsidRPr="008E11B4">
        <w:rPr>
          <w:rFonts w:ascii="Brill" w:hAnsi="Brill"/>
          <w:b/>
          <w:sz w:val="32"/>
          <w:szCs w:val="32"/>
          <w:lang w:val="nl-NL"/>
        </w:rPr>
        <w:t>. Gyges wordt koning</w:t>
      </w:r>
      <w:r>
        <w:rPr>
          <w:rFonts w:ascii="Brill" w:hAnsi="Brill"/>
          <w:b/>
          <w:sz w:val="32"/>
          <w:szCs w:val="32"/>
          <w:lang w:val="nl-NL"/>
        </w:rPr>
        <w:t xml:space="preserve"> (c.12)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ὡς δὲ ἤρτυσαν τὴν ἐπιβουλήν,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νυκτὸς γενομένης 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(οὐ γὰρ ἐμετίετο ὁ Γύγης,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οὐδέ οἱ ἦν ἀπαλλαγὴ οὐδεμία,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ἀλλ᾽ ἔδεε ἤ αὐτὸν ἀπολωλέναι ἢ Κανδαύλεα) 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εἵπετο ἐς τὸν θάλαμον τῇ γυναικί</w:t>
      </w:r>
      <w:r w:rsidR="006C44AA">
        <w:rPr>
          <w:rFonts w:ascii="Brill" w:hAnsi="Brill"/>
          <w:sz w:val="32"/>
          <w:szCs w:val="32"/>
        </w:rPr>
        <w:t>.</w:t>
      </w:r>
    </w:p>
    <w:p w:rsidR="00587E98" w:rsidRPr="008E11B4" w:rsidRDefault="006C44AA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t>Κ</w:t>
      </w:r>
      <w:r w:rsidR="00587E98" w:rsidRPr="008E11B4">
        <w:rPr>
          <w:rFonts w:ascii="Brill" w:hAnsi="Brill"/>
          <w:sz w:val="32"/>
          <w:szCs w:val="32"/>
        </w:rPr>
        <w:t xml:space="preserve">αί μιν ἐκείνη, 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ἐγχειρίδιον δοῦσα, 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κατακρύπτει ὑπὸ τὴν αὐτὴν θύρην. 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καὶ μετὰ ταῦτα</w:t>
      </w:r>
      <w:r w:rsidR="006C44AA">
        <w:rPr>
          <w:rFonts w:ascii="Brill" w:hAnsi="Brill"/>
          <w:sz w:val="32"/>
          <w:szCs w:val="32"/>
        </w:rPr>
        <w:t>,</w:t>
      </w:r>
    </w:p>
    <w:p w:rsidR="00587E98" w:rsidRPr="008E11B4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ἀναπαυομένου Κανδαύλεω</w:t>
      </w:r>
      <w:r w:rsidR="006C44AA">
        <w:rPr>
          <w:rFonts w:ascii="Brill" w:hAnsi="Brill"/>
          <w:sz w:val="32"/>
          <w:szCs w:val="32"/>
        </w:rPr>
        <w:t>,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ὑπεκδύς τε καὶ ἀποκτείνας αὐτὸν 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ἔσχε καὶ τὴν γυναῖκα καὶ τὴν βασιληίην Γύγης</w:t>
      </w:r>
      <w:r w:rsidR="006C44AA">
        <w:rPr>
          <w:rFonts w:ascii="Brill" w:hAnsi="Brill"/>
          <w:sz w:val="32"/>
          <w:szCs w:val="32"/>
        </w:rPr>
        <w:t>,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τοῦ καὶ Ἀρχίλοχος ὁ Πάριος</w:t>
      </w:r>
      <w:r w:rsidR="006C44AA">
        <w:rPr>
          <w:rFonts w:ascii="Brill" w:hAnsi="Brill"/>
          <w:sz w:val="32"/>
          <w:szCs w:val="32"/>
        </w:rPr>
        <w:t>,</w:t>
      </w:r>
    </w:p>
    <w:p w:rsidR="006C44AA" w:rsidRDefault="00587E98" w:rsidP="00587E98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κατὰ τὸν αὐτὸν χρόνον γενόμενος</w:t>
      </w:r>
      <w:r w:rsidR="006C44AA">
        <w:rPr>
          <w:rFonts w:ascii="Brill" w:hAnsi="Brill"/>
          <w:sz w:val="32"/>
          <w:szCs w:val="32"/>
        </w:rPr>
        <w:t>,</w:t>
      </w:r>
    </w:p>
    <w:p w:rsidR="004A2077" w:rsidRDefault="00587E98" w:rsidP="004A2077">
      <w:pPr>
        <w:tabs>
          <w:tab w:val="left" w:pos="284"/>
        </w:tabs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 xml:space="preserve"> ἐν ἰάμβῳ τριμέτρῳ ἐπεμνήσθη. </w:t>
      </w:r>
      <w:r w:rsidR="0079008D" w:rsidRPr="008E11B4">
        <w:rPr>
          <w:rFonts w:ascii="Brill" w:hAnsi="Brill"/>
          <w:sz w:val="32"/>
          <w:szCs w:val="32"/>
        </w:rPr>
        <w:t xml:space="preserve"> </w:t>
      </w:r>
      <w:r w:rsidR="006C44AA">
        <w:rPr>
          <w:rFonts w:ascii="Brill" w:hAnsi="Brill"/>
          <w:sz w:val="32"/>
          <w:szCs w:val="32"/>
        </w:rPr>
        <w:tab/>
      </w:r>
    </w:p>
    <w:p w:rsidR="004A2077" w:rsidRDefault="004A2077">
      <w:pPr>
        <w:spacing w:after="160" w:line="259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br w:type="page"/>
      </w:r>
    </w:p>
    <w:p w:rsidR="00587E98" w:rsidRPr="004A2077" w:rsidRDefault="004A2077" w:rsidP="006C44AA">
      <w:pPr>
        <w:tabs>
          <w:tab w:val="left" w:pos="284"/>
        </w:tabs>
        <w:spacing w:line="480" w:lineRule="auto"/>
        <w:ind w:left="-142" w:hanging="851"/>
        <w:rPr>
          <w:rFonts w:ascii="Brill" w:hAnsi="Brill"/>
          <w:b/>
          <w:sz w:val="32"/>
          <w:szCs w:val="32"/>
          <w:lang w:val="nl-NL"/>
        </w:rPr>
      </w:pPr>
      <w:r>
        <w:rPr>
          <w:rFonts w:ascii="Brill" w:hAnsi="Brill"/>
          <w:b/>
          <w:sz w:val="32"/>
          <w:szCs w:val="32"/>
          <w:lang w:val="nl-NL"/>
        </w:rPr>
        <w:lastRenderedPageBreak/>
        <w:tab/>
      </w:r>
      <w:r w:rsidR="005A0CFE" w:rsidRPr="004A2077">
        <w:rPr>
          <w:rFonts w:ascii="Brill" w:hAnsi="Brill"/>
          <w:b/>
          <w:sz w:val="32"/>
          <w:szCs w:val="32"/>
          <w:lang w:val="nl-NL"/>
        </w:rPr>
        <w:t xml:space="preserve">f. </w:t>
      </w:r>
      <w:r w:rsidR="00587E98" w:rsidRPr="004A2077">
        <w:rPr>
          <w:rFonts w:ascii="Brill" w:hAnsi="Brill"/>
          <w:b/>
          <w:sz w:val="32"/>
          <w:szCs w:val="32"/>
          <w:lang w:val="nl-NL"/>
        </w:rPr>
        <w:t>Sanctionering van het orakel (c.13)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ἔ</w:t>
      </w:r>
      <w:r w:rsidRPr="008E11B4">
        <w:rPr>
          <w:rFonts w:ascii="Brill" w:hAnsi="Brill"/>
          <w:sz w:val="32"/>
          <w:szCs w:val="32"/>
        </w:rPr>
        <w:t>σχε δ</w:t>
      </w:r>
      <w:r w:rsidRPr="008E11B4">
        <w:rPr>
          <w:rFonts w:ascii="Brill" w:hAnsi="Brill" w:cs="Tahoma"/>
          <w:sz w:val="32"/>
          <w:szCs w:val="32"/>
        </w:rPr>
        <w:t>ὲ</w:t>
      </w:r>
      <w:r w:rsidRPr="008E11B4">
        <w:rPr>
          <w:rFonts w:ascii="Brill" w:hAnsi="Brill"/>
          <w:sz w:val="32"/>
          <w:szCs w:val="32"/>
        </w:rPr>
        <w:t xml:space="preserve"> τ</w:t>
      </w:r>
      <w:r w:rsidRPr="008E11B4">
        <w:rPr>
          <w:rFonts w:ascii="Brill" w:hAnsi="Brill" w:cs="Tahoma"/>
          <w:sz w:val="32"/>
          <w:szCs w:val="32"/>
        </w:rPr>
        <w:t>ὴ</w:t>
      </w:r>
      <w:r w:rsidRPr="008E11B4">
        <w:rPr>
          <w:rFonts w:ascii="Brill" w:hAnsi="Brill"/>
          <w:sz w:val="32"/>
          <w:szCs w:val="32"/>
        </w:rPr>
        <w:t>ν βασιλη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ην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κα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κρατ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 xml:space="preserve">νθη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κ το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ν Δελφο</w:t>
      </w:r>
      <w:r w:rsidRPr="008E11B4">
        <w:rPr>
          <w:rFonts w:ascii="Brill" w:hAnsi="Brill" w:cs="Tahoma"/>
          <w:sz w:val="32"/>
          <w:szCs w:val="32"/>
        </w:rPr>
        <w:t>ῖ</w:t>
      </w:r>
      <w:r w:rsidRPr="008E11B4">
        <w:rPr>
          <w:rFonts w:ascii="Brill" w:hAnsi="Brill"/>
          <w:sz w:val="32"/>
          <w:szCs w:val="32"/>
        </w:rPr>
        <w:t>σι χρηστηρ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ου.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ὡ</w:t>
      </w:r>
      <w:r w:rsidRPr="008E11B4">
        <w:rPr>
          <w:rFonts w:ascii="Brill" w:hAnsi="Brill"/>
          <w:sz w:val="32"/>
          <w:szCs w:val="32"/>
        </w:rPr>
        <w:t>ς γ</w:t>
      </w:r>
      <w:r w:rsidRPr="008E11B4">
        <w:rPr>
          <w:rFonts w:ascii="Brill" w:hAnsi="Brill" w:cs="Tahoma"/>
          <w:sz w:val="32"/>
          <w:szCs w:val="32"/>
        </w:rPr>
        <w:t>ὰ</w:t>
      </w:r>
      <w:r w:rsidRPr="008E11B4">
        <w:rPr>
          <w:rFonts w:ascii="Brill" w:hAnsi="Brill"/>
          <w:sz w:val="32"/>
          <w:szCs w:val="32"/>
        </w:rPr>
        <w:t>ρ δ</w:t>
      </w:r>
      <w:r w:rsidRPr="008E11B4">
        <w:rPr>
          <w:rFonts w:ascii="Brill" w:hAnsi="Brill" w:cs="Tahoma"/>
          <w:sz w:val="32"/>
          <w:szCs w:val="32"/>
        </w:rPr>
        <w:t>ὴ</w:t>
      </w:r>
      <w:r w:rsidRPr="008E11B4">
        <w:rPr>
          <w:rFonts w:ascii="Brill" w:hAnsi="Brill"/>
          <w:sz w:val="32"/>
          <w:szCs w:val="32"/>
        </w:rPr>
        <w:t xml:space="preserve"> ο</w:t>
      </w:r>
      <w:r w:rsidRPr="008E11B4">
        <w:rPr>
          <w:rFonts w:ascii="Brill" w:hAnsi="Brill" w:cs="Tahoma"/>
          <w:sz w:val="32"/>
          <w:szCs w:val="32"/>
        </w:rPr>
        <w:t>ἱ</w:t>
      </w:r>
      <w:r w:rsidRPr="008E11B4">
        <w:rPr>
          <w:rFonts w:ascii="Brill" w:hAnsi="Brill"/>
          <w:sz w:val="32"/>
          <w:szCs w:val="32"/>
        </w:rPr>
        <w:t xml:space="preserve"> Λυδο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 xml:space="preserve"> δειν</w:t>
      </w:r>
      <w:r w:rsidRPr="008E11B4">
        <w:rPr>
          <w:rFonts w:ascii="Brill" w:hAnsi="Brill" w:cs="Tahoma"/>
          <w:sz w:val="32"/>
          <w:szCs w:val="32"/>
        </w:rPr>
        <w:t>ό</w:t>
      </w:r>
      <w:r w:rsidRPr="008E11B4">
        <w:rPr>
          <w:rFonts w:ascii="Brill" w:hAnsi="Brill"/>
          <w:sz w:val="32"/>
          <w:szCs w:val="32"/>
        </w:rPr>
        <w:t xml:space="preserve">ν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ποιε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>ντο τ</w:t>
      </w:r>
      <w:r w:rsidRPr="008E11B4">
        <w:rPr>
          <w:rFonts w:ascii="Brill" w:hAnsi="Brill" w:cs="Tahoma"/>
          <w:sz w:val="32"/>
          <w:szCs w:val="32"/>
        </w:rPr>
        <w:t>ὸ</w:t>
      </w:r>
      <w:r w:rsidRPr="008E11B4">
        <w:rPr>
          <w:rFonts w:ascii="Brill" w:hAnsi="Brill"/>
          <w:sz w:val="32"/>
          <w:szCs w:val="32"/>
        </w:rPr>
        <w:t xml:space="preserve"> Κανδα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>λεω π</w:t>
      </w:r>
      <w:r w:rsidRPr="008E11B4">
        <w:rPr>
          <w:rFonts w:ascii="Brill" w:hAnsi="Brill" w:cs="Tahoma"/>
          <w:sz w:val="32"/>
          <w:szCs w:val="32"/>
        </w:rPr>
        <w:t>ά</w:t>
      </w:r>
      <w:r w:rsidRPr="008E11B4">
        <w:rPr>
          <w:rFonts w:ascii="Brill" w:hAnsi="Brill"/>
          <w:sz w:val="32"/>
          <w:szCs w:val="32"/>
        </w:rPr>
        <w:t xml:space="preserve">θος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κα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 xml:space="preserve">ν </w:t>
      </w:r>
      <w:r w:rsidRPr="008E11B4">
        <w:rPr>
          <w:rFonts w:ascii="Brill" w:hAnsi="Brill" w:cs="Tahoma"/>
          <w:sz w:val="32"/>
          <w:szCs w:val="32"/>
        </w:rPr>
        <w:t>ὅ</w:t>
      </w:r>
      <w:r w:rsidRPr="008E11B4">
        <w:rPr>
          <w:rFonts w:ascii="Brill" w:hAnsi="Brill"/>
          <w:sz w:val="32"/>
          <w:szCs w:val="32"/>
        </w:rPr>
        <w:t xml:space="preserve">πλοισι </w:t>
      </w:r>
      <w:r w:rsidRPr="008E11B4">
        <w:rPr>
          <w:rFonts w:ascii="Brill" w:hAnsi="Brill" w:cs="Tahoma"/>
          <w:sz w:val="32"/>
          <w:szCs w:val="32"/>
        </w:rPr>
        <w:t>ἦ</w:t>
      </w:r>
      <w:r w:rsidRPr="008E11B4">
        <w:rPr>
          <w:rFonts w:ascii="Brill" w:hAnsi="Brill"/>
          <w:sz w:val="32"/>
          <w:szCs w:val="32"/>
        </w:rPr>
        <w:t xml:space="preserve">σαν,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συν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 xml:space="preserve">βησαν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ς τ</w:t>
      </w:r>
      <w:r w:rsidRPr="008E11B4">
        <w:rPr>
          <w:rFonts w:ascii="Brill" w:hAnsi="Brill" w:cs="Tahoma"/>
          <w:sz w:val="32"/>
          <w:szCs w:val="32"/>
        </w:rPr>
        <w:t>ὠ</w:t>
      </w:r>
      <w:r w:rsidRPr="008E11B4">
        <w:rPr>
          <w:rFonts w:ascii="Brill" w:hAnsi="Brill"/>
          <w:sz w:val="32"/>
          <w:szCs w:val="32"/>
        </w:rPr>
        <w:t>υτ</w:t>
      </w:r>
      <w:r w:rsidRPr="008E11B4">
        <w:rPr>
          <w:rFonts w:ascii="Brill" w:hAnsi="Brill" w:cs="Tahoma"/>
          <w:sz w:val="32"/>
          <w:szCs w:val="32"/>
        </w:rPr>
        <w:t>ὸ</w:t>
      </w:r>
      <w:r w:rsidRPr="008E11B4">
        <w:rPr>
          <w:rFonts w:ascii="Brill" w:hAnsi="Brill"/>
          <w:sz w:val="32"/>
          <w:szCs w:val="32"/>
        </w:rPr>
        <w:t xml:space="preserve">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ο</w:t>
      </w:r>
      <w:r w:rsidRPr="008E11B4">
        <w:rPr>
          <w:rFonts w:ascii="Brill" w:hAnsi="Brill" w:cs="Tahoma"/>
          <w:sz w:val="32"/>
          <w:szCs w:val="32"/>
        </w:rPr>
        <w:t>ἳ</w:t>
      </w:r>
      <w:r w:rsidRPr="008E11B4">
        <w:rPr>
          <w:rFonts w:ascii="Brill" w:hAnsi="Brill"/>
          <w:sz w:val="32"/>
          <w:szCs w:val="32"/>
        </w:rPr>
        <w:t xml:space="preserve"> τε το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 xml:space="preserve"> Γ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>γεω στασι</w:t>
      </w:r>
      <w:r w:rsidRPr="008E11B4">
        <w:rPr>
          <w:rFonts w:ascii="Brill" w:hAnsi="Brill" w:cs="Tahoma"/>
          <w:sz w:val="32"/>
          <w:szCs w:val="32"/>
        </w:rPr>
        <w:t>ῶ</w:t>
      </w:r>
      <w:r w:rsidRPr="008E11B4">
        <w:rPr>
          <w:rFonts w:ascii="Brill" w:hAnsi="Brill"/>
          <w:sz w:val="32"/>
          <w:szCs w:val="32"/>
        </w:rPr>
        <w:t>ται κα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 ο</w:t>
      </w:r>
      <w:r w:rsidRPr="008E11B4">
        <w:rPr>
          <w:rFonts w:ascii="Brill" w:hAnsi="Brill" w:cs="Tahoma"/>
          <w:sz w:val="32"/>
          <w:szCs w:val="32"/>
        </w:rPr>
        <w:t>ἱ</w:t>
      </w:r>
      <w:r w:rsidRPr="008E11B4">
        <w:rPr>
          <w:rFonts w:ascii="Brill" w:hAnsi="Brill"/>
          <w:sz w:val="32"/>
          <w:szCs w:val="32"/>
        </w:rPr>
        <w:t xml:space="preserve"> λοιπο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 xml:space="preserve"> Λυδο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ἤ</w:t>
      </w:r>
      <w:r w:rsidRPr="008E11B4">
        <w:rPr>
          <w:rFonts w:ascii="Brill" w:hAnsi="Brill"/>
          <w:sz w:val="32"/>
          <w:szCs w:val="32"/>
        </w:rPr>
        <w:t>ν μ</w:t>
      </w:r>
      <w:r w:rsidRPr="008E11B4">
        <w:rPr>
          <w:rFonts w:ascii="Brill" w:hAnsi="Brill" w:cs="Tahoma"/>
          <w:sz w:val="32"/>
          <w:szCs w:val="32"/>
        </w:rPr>
        <w:t>ὲ</w:t>
      </w:r>
      <w:r w:rsidRPr="008E11B4">
        <w:rPr>
          <w:rFonts w:ascii="Brill" w:hAnsi="Brill"/>
          <w:sz w:val="32"/>
          <w:szCs w:val="32"/>
        </w:rPr>
        <w:t>ν τ</w:t>
      </w:r>
      <w:r w:rsidRPr="008E11B4">
        <w:rPr>
          <w:rFonts w:ascii="Brill" w:hAnsi="Brill" w:cs="Tahoma"/>
          <w:sz w:val="32"/>
          <w:szCs w:val="32"/>
        </w:rPr>
        <w:t>ὸ</w:t>
      </w:r>
      <w:r w:rsidRPr="008E11B4">
        <w:rPr>
          <w:rFonts w:ascii="Brill" w:hAnsi="Brill"/>
          <w:sz w:val="32"/>
          <w:szCs w:val="32"/>
        </w:rPr>
        <w:t xml:space="preserve"> χρηστ</w:t>
      </w:r>
      <w:r w:rsidRPr="008E11B4">
        <w:rPr>
          <w:rFonts w:ascii="Brill" w:hAnsi="Brill" w:cs="Tahoma"/>
          <w:sz w:val="32"/>
          <w:szCs w:val="32"/>
        </w:rPr>
        <w:t>ή</w:t>
      </w:r>
      <w:r w:rsidRPr="008E11B4">
        <w:rPr>
          <w:rFonts w:ascii="Brill" w:hAnsi="Brill"/>
          <w:sz w:val="32"/>
          <w:szCs w:val="32"/>
        </w:rPr>
        <w:t xml:space="preserve">ριον </w:t>
      </w:r>
      <w:r w:rsidRPr="008E11B4">
        <w:rPr>
          <w:rFonts w:ascii="Brill" w:hAnsi="Brill" w:cs="Tahoma"/>
          <w:sz w:val="32"/>
          <w:szCs w:val="32"/>
        </w:rPr>
        <w:t>ἀ</w:t>
      </w:r>
      <w:r w:rsidRPr="008E11B4">
        <w:rPr>
          <w:rFonts w:ascii="Brill" w:hAnsi="Brill"/>
          <w:sz w:val="32"/>
          <w:szCs w:val="32"/>
        </w:rPr>
        <w:t>ν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>λ</w:t>
      </w:r>
      <w:r w:rsidRPr="008E11B4">
        <w:rPr>
          <w:rFonts w:ascii="Brill" w:hAnsi="Brill" w:cs="Tahoma"/>
          <w:sz w:val="32"/>
          <w:szCs w:val="32"/>
        </w:rPr>
        <w:t>ῃ</w:t>
      </w:r>
      <w:r w:rsidRPr="008E11B4">
        <w:rPr>
          <w:rFonts w:ascii="Brill" w:hAnsi="Brill"/>
          <w:sz w:val="32"/>
          <w:szCs w:val="32"/>
        </w:rPr>
        <w:t xml:space="preserve">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μιν βασιλ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>α ε</w:t>
      </w:r>
      <w:r w:rsidRPr="008E11B4">
        <w:rPr>
          <w:rFonts w:ascii="Brill" w:hAnsi="Brill" w:cs="Tahoma"/>
          <w:sz w:val="32"/>
          <w:szCs w:val="32"/>
        </w:rPr>
        <w:t>ἶ</w:t>
      </w:r>
      <w:r w:rsidRPr="008E11B4">
        <w:rPr>
          <w:rFonts w:ascii="Brill" w:hAnsi="Brill"/>
          <w:sz w:val="32"/>
          <w:szCs w:val="32"/>
        </w:rPr>
        <w:t>ναι Λυδ</w:t>
      </w:r>
      <w:r w:rsidRPr="008E11B4">
        <w:rPr>
          <w:rFonts w:ascii="Brill" w:hAnsi="Brill" w:cs="Tahoma"/>
          <w:sz w:val="32"/>
          <w:szCs w:val="32"/>
        </w:rPr>
        <w:t>ῶ</w:t>
      </w:r>
      <w:r w:rsidRPr="008E11B4">
        <w:rPr>
          <w:rFonts w:ascii="Brill" w:hAnsi="Brill"/>
          <w:sz w:val="32"/>
          <w:szCs w:val="32"/>
        </w:rPr>
        <w:t xml:space="preserve">ν,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τ</w:t>
      </w:r>
      <w:r w:rsidRPr="008E11B4">
        <w:rPr>
          <w:rFonts w:ascii="Brill" w:hAnsi="Brill" w:cs="Tahoma"/>
          <w:sz w:val="32"/>
          <w:szCs w:val="32"/>
        </w:rPr>
        <w:t>ό</w:t>
      </w:r>
      <w:r w:rsidRPr="008E11B4">
        <w:rPr>
          <w:rFonts w:ascii="Brill" w:hAnsi="Brill"/>
          <w:sz w:val="32"/>
          <w:szCs w:val="32"/>
        </w:rPr>
        <w:t>ν δ</w:t>
      </w:r>
      <w:r w:rsidRPr="008E11B4">
        <w:rPr>
          <w:rFonts w:ascii="Brill" w:hAnsi="Brill" w:cs="Tahoma"/>
          <w:sz w:val="32"/>
          <w:szCs w:val="32"/>
        </w:rPr>
        <w:t>ὲ</w:t>
      </w:r>
      <w:r w:rsidRPr="008E11B4">
        <w:rPr>
          <w:rFonts w:ascii="Brill" w:hAnsi="Brill"/>
          <w:sz w:val="32"/>
          <w:szCs w:val="32"/>
        </w:rPr>
        <w:t xml:space="preserve"> βασιλε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 xml:space="preserve">ειν,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ἤ</w:t>
      </w:r>
      <w:r w:rsidRPr="008E11B4">
        <w:rPr>
          <w:rFonts w:ascii="Brill" w:hAnsi="Brill"/>
          <w:sz w:val="32"/>
          <w:szCs w:val="32"/>
        </w:rPr>
        <w:t>ν δ</w:t>
      </w:r>
      <w:r w:rsidRPr="008E11B4">
        <w:rPr>
          <w:rFonts w:ascii="Brill" w:hAnsi="Brill" w:cs="Tahoma"/>
          <w:sz w:val="32"/>
          <w:szCs w:val="32"/>
        </w:rPr>
        <w:t>ὲ</w:t>
      </w:r>
      <w:r w:rsidRPr="008E11B4">
        <w:rPr>
          <w:rFonts w:ascii="Brill" w:hAnsi="Brill"/>
          <w:sz w:val="32"/>
          <w:szCs w:val="32"/>
        </w:rPr>
        <w:t xml:space="preserve"> μ</w:t>
      </w:r>
      <w:r w:rsidRPr="008E11B4">
        <w:rPr>
          <w:rFonts w:ascii="Brill" w:hAnsi="Brill" w:cs="Tahoma"/>
          <w:sz w:val="32"/>
          <w:szCs w:val="32"/>
        </w:rPr>
        <w:t>ή</w:t>
      </w:r>
      <w:r w:rsidRPr="008E11B4">
        <w:rPr>
          <w:rFonts w:ascii="Brill" w:hAnsi="Brill"/>
          <w:sz w:val="32"/>
          <w:szCs w:val="32"/>
        </w:rPr>
        <w:t xml:space="preserve">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ἀ</w:t>
      </w:r>
      <w:r w:rsidRPr="008E11B4">
        <w:rPr>
          <w:rFonts w:ascii="Brill" w:hAnsi="Brill"/>
          <w:sz w:val="32"/>
          <w:szCs w:val="32"/>
        </w:rPr>
        <w:t>ποδο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 xml:space="preserve">ναι </w:t>
      </w:r>
      <w:r w:rsidRPr="008E11B4">
        <w:rPr>
          <w:rFonts w:ascii="Brill" w:hAnsi="Brill" w:cs="Tahoma"/>
          <w:sz w:val="32"/>
          <w:szCs w:val="32"/>
        </w:rPr>
        <w:t>ὀ</w:t>
      </w:r>
      <w:r w:rsidRPr="008E11B4">
        <w:rPr>
          <w:rFonts w:ascii="Brill" w:hAnsi="Brill"/>
          <w:sz w:val="32"/>
          <w:szCs w:val="32"/>
        </w:rPr>
        <w:t>π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σω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 xml:space="preserve">ς </w:t>
      </w:r>
      <w:r w:rsidRPr="008E11B4">
        <w:rPr>
          <w:rFonts w:ascii="Brill" w:hAnsi="Brill" w:cs="Tahoma"/>
          <w:sz w:val="32"/>
          <w:szCs w:val="32"/>
        </w:rPr>
        <w:t>Ἡ</w:t>
      </w:r>
      <w:r w:rsidRPr="008E11B4">
        <w:rPr>
          <w:rFonts w:ascii="Brill" w:hAnsi="Brill"/>
          <w:sz w:val="32"/>
          <w:szCs w:val="32"/>
        </w:rPr>
        <w:t>ρακλε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>δας τ</w:t>
      </w:r>
      <w:r w:rsidRPr="008E11B4">
        <w:rPr>
          <w:rFonts w:ascii="Brill" w:hAnsi="Brill" w:cs="Tahoma"/>
          <w:sz w:val="32"/>
          <w:szCs w:val="32"/>
        </w:rPr>
        <w:t>ὴ</w:t>
      </w:r>
      <w:r w:rsidRPr="008E11B4">
        <w:rPr>
          <w:rFonts w:ascii="Brill" w:hAnsi="Brill"/>
          <w:sz w:val="32"/>
          <w:szCs w:val="32"/>
        </w:rPr>
        <w:t xml:space="preserve">ν </w:t>
      </w:r>
      <w:r w:rsidRPr="008E11B4">
        <w:rPr>
          <w:rFonts w:ascii="Brill" w:hAnsi="Brill" w:cs="Tahoma"/>
          <w:sz w:val="32"/>
          <w:szCs w:val="32"/>
        </w:rPr>
        <w:t>ἀ</w:t>
      </w:r>
      <w:r w:rsidRPr="008E11B4">
        <w:rPr>
          <w:rFonts w:ascii="Brill" w:hAnsi="Brill"/>
          <w:sz w:val="32"/>
          <w:szCs w:val="32"/>
        </w:rPr>
        <w:t>ρχ</w:t>
      </w:r>
      <w:r w:rsidRPr="008E11B4">
        <w:rPr>
          <w:rFonts w:ascii="Brill" w:hAnsi="Brill" w:cs="Tahoma"/>
          <w:sz w:val="32"/>
          <w:szCs w:val="32"/>
        </w:rPr>
        <w:t>ή</w:t>
      </w:r>
      <w:r w:rsidRPr="008E11B4">
        <w:rPr>
          <w:rFonts w:ascii="Brill" w:hAnsi="Brill"/>
          <w:sz w:val="32"/>
          <w:szCs w:val="32"/>
        </w:rPr>
        <w:t xml:space="preserve">ν. </w:t>
      </w:r>
    </w:p>
    <w:p w:rsidR="006C44AA" w:rsidRDefault="006C44AA" w:rsidP="00344328">
      <w:pPr>
        <w:spacing w:line="480" w:lineRule="auto"/>
        <w:rPr>
          <w:rFonts w:ascii="Brill" w:hAnsi="Brill"/>
          <w:sz w:val="32"/>
          <w:szCs w:val="32"/>
        </w:rPr>
      </w:pPr>
      <w:r>
        <w:rPr>
          <w:rFonts w:ascii="Brill" w:hAnsi="Brill"/>
          <w:sz w:val="32"/>
          <w:szCs w:val="32"/>
        </w:rPr>
        <w:t>Ἀ</w:t>
      </w:r>
      <w:r w:rsidR="00337B66" w:rsidRPr="008E11B4">
        <w:rPr>
          <w:rFonts w:ascii="Brill" w:hAnsi="Brill"/>
          <w:sz w:val="32"/>
          <w:szCs w:val="32"/>
        </w:rPr>
        <w:t>νε</w:t>
      </w:r>
      <w:r w:rsidR="00337B66" w:rsidRPr="008E11B4">
        <w:rPr>
          <w:rFonts w:ascii="Brill" w:hAnsi="Brill" w:cs="Tahoma"/>
          <w:sz w:val="32"/>
          <w:szCs w:val="32"/>
        </w:rPr>
        <w:t>ῖ</w:t>
      </w:r>
      <w:r w:rsidR="00337B66" w:rsidRPr="008E11B4">
        <w:rPr>
          <w:rFonts w:ascii="Brill" w:hAnsi="Brill"/>
          <w:sz w:val="32"/>
          <w:szCs w:val="32"/>
        </w:rPr>
        <w:t>λ</w:t>
      </w:r>
      <w:r w:rsidR="00337B66" w:rsidRPr="008E11B4">
        <w:rPr>
          <w:rFonts w:ascii="Brill" w:hAnsi="Brill" w:cs="Tahoma"/>
          <w:sz w:val="32"/>
          <w:szCs w:val="32"/>
        </w:rPr>
        <w:t>έ</w:t>
      </w:r>
      <w:r w:rsidR="00337B66" w:rsidRPr="008E11B4">
        <w:rPr>
          <w:rFonts w:ascii="Brill" w:hAnsi="Brill"/>
          <w:sz w:val="32"/>
          <w:szCs w:val="32"/>
        </w:rPr>
        <w:t xml:space="preserve"> τε δ</w:t>
      </w:r>
      <w:r w:rsidR="00337B66" w:rsidRPr="008E11B4">
        <w:rPr>
          <w:rFonts w:ascii="Brill" w:hAnsi="Brill" w:cs="Tahoma"/>
          <w:sz w:val="32"/>
          <w:szCs w:val="32"/>
        </w:rPr>
        <w:t>ὴ</w:t>
      </w:r>
      <w:r w:rsidR="00337B66" w:rsidRPr="008E11B4">
        <w:rPr>
          <w:rFonts w:ascii="Brill" w:hAnsi="Brill"/>
          <w:sz w:val="32"/>
          <w:szCs w:val="32"/>
        </w:rPr>
        <w:t xml:space="preserve"> τ</w:t>
      </w:r>
      <w:r w:rsidR="00337B66" w:rsidRPr="008E11B4">
        <w:rPr>
          <w:rFonts w:ascii="Brill" w:hAnsi="Brill" w:cs="Tahoma"/>
          <w:sz w:val="32"/>
          <w:szCs w:val="32"/>
        </w:rPr>
        <w:t>ὸ</w:t>
      </w:r>
      <w:r w:rsidR="00337B66" w:rsidRPr="008E11B4">
        <w:rPr>
          <w:rFonts w:ascii="Brill" w:hAnsi="Brill"/>
          <w:sz w:val="32"/>
          <w:szCs w:val="32"/>
        </w:rPr>
        <w:t xml:space="preserve"> χρηστ</w:t>
      </w:r>
      <w:r w:rsidR="00337B66" w:rsidRPr="008E11B4">
        <w:rPr>
          <w:rFonts w:ascii="Brill" w:hAnsi="Brill" w:cs="Tahoma"/>
          <w:sz w:val="32"/>
          <w:szCs w:val="32"/>
        </w:rPr>
        <w:t>ή</w:t>
      </w:r>
      <w:r w:rsidR="00337B66" w:rsidRPr="008E11B4">
        <w:rPr>
          <w:rFonts w:ascii="Brill" w:hAnsi="Brill"/>
          <w:sz w:val="32"/>
          <w:szCs w:val="32"/>
        </w:rPr>
        <w:t xml:space="preserve">ριον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κα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βασ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>λευσε ο</w:t>
      </w:r>
      <w:r w:rsidRPr="008E11B4">
        <w:rPr>
          <w:rFonts w:ascii="Brill" w:hAnsi="Brill" w:cs="Tahoma"/>
          <w:sz w:val="32"/>
          <w:szCs w:val="32"/>
        </w:rPr>
        <w:t>ὕ</w:t>
      </w:r>
      <w:r w:rsidRPr="008E11B4">
        <w:rPr>
          <w:rFonts w:ascii="Brill" w:hAnsi="Brill"/>
          <w:sz w:val="32"/>
          <w:szCs w:val="32"/>
        </w:rPr>
        <w:t>τω Γ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 xml:space="preserve">γης.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τοσ</w:t>
      </w:r>
      <w:r w:rsidRPr="008E11B4">
        <w:rPr>
          <w:rFonts w:ascii="Brill" w:hAnsi="Brill" w:cs="Tahoma"/>
          <w:sz w:val="32"/>
          <w:szCs w:val="32"/>
        </w:rPr>
        <w:t>ό</w:t>
      </w:r>
      <w:r w:rsidRPr="008E11B4">
        <w:rPr>
          <w:rFonts w:ascii="Brill" w:hAnsi="Brill"/>
          <w:sz w:val="32"/>
          <w:szCs w:val="32"/>
        </w:rPr>
        <w:t>νδε μ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>ντοι ε</w:t>
      </w:r>
      <w:r w:rsidRPr="008E11B4">
        <w:rPr>
          <w:rFonts w:ascii="Brill" w:hAnsi="Brill" w:cs="Tahoma"/>
          <w:sz w:val="32"/>
          <w:szCs w:val="32"/>
        </w:rPr>
        <w:t>ἶ</w:t>
      </w:r>
      <w:r w:rsidRPr="008E11B4">
        <w:rPr>
          <w:rFonts w:ascii="Brill" w:hAnsi="Brill"/>
          <w:sz w:val="32"/>
          <w:szCs w:val="32"/>
        </w:rPr>
        <w:t xml:space="preserve">πε </w:t>
      </w:r>
      <w:r w:rsidRPr="008E11B4">
        <w:rPr>
          <w:rFonts w:ascii="Brill" w:hAnsi="Brill" w:cs="Tahoma"/>
          <w:sz w:val="32"/>
          <w:szCs w:val="32"/>
        </w:rPr>
        <w:t>ἡ</w:t>
      </w:r>
      <w:r w:rsidRPr="008E11B4">
        <w:rPr>
          <w:rFonts w:ascii="Brill" w:hAnsi="Brill"/>
          <w:sz w:val="32"/>
          <w:szCs w:val="32"/>
        </w:rPr>
        <w:t xml:space="preserve"> Πυθ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η,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 w:cs="Tahoma"/>
          <w:sz w:val="32"/>
          <w:szCs w:val="32"/>
        </w:rPr>
        <w:t>ὡ</w:t>
      </w:r>
      <w:r w:rsidRPr="008E11B4">
        <w:rPr>
          <w:rFonts w:ascii="Brill" w:hAnsi="Brill"/>
          <w:sz w:val="32"/>
          <w:szCs w:val="32"/>
        </w:rPr>
        <w:t xml:space="preserve">ς </w:t>
      </w:r>
      <w:r w:rsidRPr="008E11B4">
        <w:rPr>
          <w:rFonts w:ascii="Brill" w:hAnsi="Brill" w:cs="Tahoma"/>
          <w:sz w:val="32"/>
          <w:szCs w:val="32"/>
        </w:rPr>
        <w:t>Ἡ</w:t>
      </w:r>
      <w:r w:rsidRPr="008E11B4">
        <w:rPr>
          <w:rFonts w:ascii="Brill" w:hAnsi="Brill"/>
          <w:sz w:val="32"/>
          <w:szCs w:val="32"/>
        </w:rPr>
        <w:t>ρακλε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>δ</w:t>
      </w:r>
      <w:r w:rsidRPr="008E11B4">
        <w:rPr>
          <w:rFonts w:ascii="Brill" w:hAnsi="Brill" w:cs="Tahoma"/>
          <w:sz w:val="32"/>
          <w:szCs w:val="32"/>
        </w:rPr>
        <w:t>ῃ</w:t>
      </w:r>
      <w:r w:rsidRPr="008E11B4">
        <w:rPr>
          <w:rFonts w:ascii="Brill" w:hAnsi="Brill"/>
          <w:sz w:val="32"/>
          <w:szCs w:val="32"/>
        </w:rPr>
        <w:t>σι τ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σις </w:t>
      </w:r>
      <w:r w:rsidRPr="008E11B4">
        <w:rPr>
          <w:rFonts w:ascii="Brill" w:hAnsi="Brill" w:cs="Tahoma"/>
          <w:sz w:val="32"/>
          <w:szCs w:val="32"/>
        </w:rPr>
        <w:t>ἥ</w:t>
      </w:r>
      <w:r w:rsidRPr="008E11B4">
        <w:rPr>
          <w:rFonts w:ascii="Brill" w:hAnsi="Brill"/>
          <w:sz w:val="32"/>
          <w:szCs w:val="32"/>
        </w:rPr>
        <w:t xml:space="preserve">ξει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ς τ</w:t>
      </w:r>
      <w:r w:rsidRPr="008E11B4">
        <w:rPr>
          <w:rFonts w:ascii="Brill" w:hAnsi="Brill" w:cs="Tahoma"/>
          <w:sz w:val="32"/>
          <w:szCs w:val="32"/>
        </w:rPr>
        <w:t>ὸ</w:t>
      </w:r>
      <w:r w:rsidRPr="008E11B4">
        <w:rPr>
          <w:rFonts w:ascii="Brill" w:hAnsi="Brill"/>
          <w:sz w:val="32"/>
          <w:szCs w:val="32"/>
        </w:rPr>
        <w:t>ν π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 xml:space="preserve">μπτον </w:t>
      </w:r>
      <w:r w:rsidRPr="008E11B4">
        <w:rPr>
          <w:rFonts w:ascii="Brill" w:hAnsi="Brill" w:cs="Tahoma"/>
          <w:sz w:val="32"/>
          <w:szCs w:val="32"/>
        </w:rPr>
        <w:t>ἀ</w:t>
      </w:r>
      <w:r w:rsidRPr="008E11B4">
        <w:rPr>
          <w:rFonts w:ascii="Brill" w:hAnsi="Brill"/>
          <w:sz w:val="32"/>
          <w:szCs w:val="32"/>
        </w:rPr>
        <w:t>π</w:t>
      </w:r>
      <w:r w:rsidRPr="008E11B4">
        <w:rPr>
          <w:rFonts w:ascii="Brill" w:hAnsi="Brill" w:cs="Tahoma"/>
          <w:sz w:val="32"/>
          <w:szCs w:val="32"/>
        </w:rPr>
        <w:t>ό</w:t>
      </w:r>
      <w:r w:rsidRPr="008E11B4">
        <w:rPr>
          <w:rFonts w:ascii="Brill" w:hAnsi="Brill"/>
          <w:sz w:val="32"/>
          <w:szCs w:val="32"/>
        </w:rPr>
        <w:t>γονον Γ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 xml:space="preserve">γεω. </w:t>
      </w:r>
    </w:p>
    <w:p w:rsidR="006C44AA" w:rsidRDefault="00337B66" w:rsidP="00344328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το</w:t>
      </w:r>
      <w:r w:rsidRPr="008E11B4">
        <w:rPr>
          <w:rFonts w:ascii="Brill" w:hAnsi="Brill" w:cs="Tahoma"/>
          <w:sz w:val="32"/>
          <w:szCs w:val="32"/>
        </w:rPr>
        <w:t>ύ</w:t>
      </w:r>
      <w:r w:rsidRPr="008E11B4">
        <w:rPr>
          <w:rFonts w:ascii="Brill" w:hAnsi="Brill"/>
          <w:sz w:val="32"/>
          <w:szCs w:val="32"/>
        </w:rPr>
        <w:t>του το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ἔ</w:t>
      </w:r>
      <w:r w:rsidRPr="008E11B4">
        <w:rPr>
          <w:rFonts w:ascii="Brill" w:hAnsi="Brill"/>
          <w:sz w:val="32"/>
          <w:szCs w:val="32"/>
        </w:rPr>
        <w:t>πεος Λυδο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 τε κα</w:t>
      </w:r>
      <w:r w:rsidRPr="008E11B4">
        <w:rPr>
          <w:rFonts w:ascii="Brill" w:hAnsi="Brill" w:cs="Tahoma"/>
          <w:sz w:val="32"/>
          <w:szCs w:val="32"/>
        </w:rPr>
        <w:t>ί</w:t>
      </w:r>
      <w:r w:rsidRPr="008E11B4">
        <w:rPr>
          <w:rFonts w:ascii="Brill" w:hAnsi="Brill"/>
          <w:sz w:val="32"/>
          <w:szCs w:val="32"/>
        </w:rPr>
        <w:t xml:space="preserve"> ο</w:t>
      </w:r>
      <w:r w:rsidRPr="008E11B4">
        <w:rPr>
          <w:rFonts w:ascii="Brill" w:hAnsi="Brill" w:cs="Tahoma"/>
          <w:sz w:val="32"/>
          <w:szCs w:val="32"/>
        </w:rPr>
        <w:t>ἱ</w:t>
      </w:r>
      <w:r w:rsidRPr="008E11B4">
        <w:rPr>
          <w:rFonts w:ascii="Brill" w:hAnsi="Brill"/>
          <w:sz w:val="32"/>
          <w:szCs w:val="32"/>
        </w:rPr>
        <w:t xml:space="preserve"> βασιλ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>ες α</w:t>
      </w:r>
      <w:r w:rsidRPr="008E11B4">
        <w:rPr>
          <w:rFonts w:ascii="Brill" w:hAnsi="Brill" w:cs="Tahoma"/>
          <w:sz w:val="32"/>
          <w:szCs w:val="32"/>
        </w:rPr>
        <w:t>ὐ</w:t>
      </w:r>
      <w:r w:rsidRPr="008E11B4">
        <w:rPr>
          <w:rFonts w:ascii="Brill" w:hAnsi="Brill"/>
          <w:sz w:val="32"/>
          <w:szCs w:val="32"/>
        </w:rPr>
        <w:t>τ</w:t>
      </w:r>
      <w:r w:rsidRPr="008E11B4">
        <w:rPr>
          <w:rFonts w:ascii="Brill" w:hAnsi="Brill" w:cs="Tahoma"/>
          <w:sz w:val="32"/>
          <w:szCs w:val="32"/>
        </w:rPr>
        <w:t>ῶ</w:t>
      </w:r>
      <w:r w:rsidRPr="008E11B4">
        <w:rPr>
          <w:rFonts w:ascii="Brill" w:hAnsi="Brill"/>
          <w:sz w:val="32"/>
          <w:szCs w:val="32"/>
        </w:rPr>
        <w:t>ν λ</w:t>
      </w:r>
      <w:r w:rsidRPr="008E11B4">
        <w:rPr>
          <w:rFonts w:ascii="Brill" w:hAnsi="Brill" w:cs="Tahoma"/>
          <w:sz w:val="32"/>
          <w:szCs w:val="32"/>
        </w:rPr>
        <w:t>ό</w:t>
      </w:r>
      <w:r w:rsidRPr="008E11B4">
        <w:rPr>
          <w:rFonts w:ascii="Brill" w:hAnsi="Brill"/>
          <w:sz w:val="32"/>
          <w:szCs w:val="32"/>
        </w:rPr>
        <w:t>γον ο</w:t>
      </w:r>
      <w:r w:rsidRPr="008E11B4">
        <w:rPr>
          <w:rFonts w:ascii="Brill" w:hAnsi="Brill" w:cs="Tahoma"/>
          <w:sz w:val="32"/>
          <w:szCs w:val="32"/>
        </w:rPr>
        <w:t>ὐ</w:t>
      </w:r>
      <w:r w:rsidRPr="008E11B4">
        <w:rPr>
          <w:rFonts w:ascii="Brill" w:hAnsi="Brill"/>
          <w:sz w:val="32"/>
          <w:szCs w:val="32"/>
        </w:rPr>
        <w:t>δ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 xml:space="preserve">να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ποιε</w:t>
      </w:r>
      <w:r w:rsidRPr="008E11B4">
        <w:rPr>
          <w:rFonts w:ascii="Brill" w:hAnsi="Brill" w:cs="Tahoma"/>
          <w:sz w:val="32"/>
          <w:szCs w:val="32"/>
        </w:rPr>
        <w:t>ῦ</w:t>
      </w:r>
      <w:r w:rsidRPr="008E11B4">
        <w:rPr>
          <w:rFonts w:ascii="Brill" w:hAnsi="Brill"/>
          <w:sz w:val="32"/>
          <w:szCs w:val="32"/>
        </w:rPr>
        <w:t xml:space="preserve">ντο, </w:t>
      </w:r>
    </w:p>
    <w:p w:rsidR="00337B66" w:rsidRPr="008E11B4" w:rsidRDefault="00337B66" w:rsidP="004A2077">
      <w:pPr>
        <w:spacing w:line="480" w:lineRule="auto"/>
        <w:rPr>
          <w:rFonts w:ascii="Brill" w:hAnsi="Brill"/>
          <w:sz w:val="32"/>
          <w:szCs w:val="32"/>
        </w:rPr>
      </w:pPr>
      <w:r w:rsidRPr="008E11B4">
        <w:rPr>
          <w:rFonts w:ascii="Brill" w:hAnsi="Brill"/>
          <w:sz w:val="32"/>
          <w:szCs w:val="32"/>
        </w:rPr>
        <w:t>πρ</w:t>
      </w:r>
      <w:r w:rsidRPr="008E11B4">
        <w:rPr>
          <w:rFonts w:ascii="Brill" w:hAnsi="Brill" w:cs="Tahoma"/>
          <w:sz w:val="32"/>
          <w:szCs w:val="32"/>
        </w:rPr>
        <w:t>ὶ</w:t>
      </w:r>
      <w:r w:rsidRPr="008E11B4">
        <w:rPr>
          <w:rFonts w:ascii="Brill" w:hAnsi="Brill"/>
          <w:sz w:val="32"/>
          <w:szCs w:val="32"/>
        </w:rPr>
        <w:t>ν δ</w:t>
      </w:r>
      <w:r w:rsidRPr="008E11B4">
        <w:rPr>
          <w:rFonts w:ascii="Brill" w:hAnsi="Brill" w:cs="Tahoma"/>
          <w:sz w:val="32"/>
          <w:szCs w:val="32"/>
        </w:rPr>
        <w:t>ὴ</w:t>
      </w:r>
      <w:r w:rsidRPr="008E11B4">
        <w:rPr>
          <w:rFonts w:ascii="Brill" w:hAnsi="Brill"/>
          <w:sz w:val="32"/>
          <w:szCs w:val="32"/>
        </w:rPr>
        <w:t xml:space="preserve"> </w:t>
      </w:r>
      <w:r w:rsidRPr="008E11B4">
        <w:rPr>
          <w:rFonts w:ascii="Brill" w:hAnsi="Brill" w:cs="Tahoma"/>
          <w:sz w:val="32"/>
          <w:szCs w:val="32"/>
        </w:rPr>
        <w:t>ἐ</w:t>
      </w:r>
      <w:r w:rsidRPr="008E11B4">
        <w:rPr>
          <w:rFonts w:ascii="Brill" w:hAnsi="Brill"/>
          <w:sz w:val="32"/>
          <w:szCs w:val="32"/>
        </w:rPr>
        <w:t>πετελ</w:t>
      </w:r>
      <w:r w:rsidRPr="008E11B4">
        <w:rPr>
          <w:rFonts w:ascii="Brill" w:hAnsi="Brill" w:cs="Tahoma"/>
          <w:sz w:val="32"/>
          <w:szCs w:val="32"/>
        </w:rPr>
        <w:t>έ</w:t>
      </w:r>
      <w:r w:rsidRPr="008E11B4">
        <w:rPr>
          <w:rFonts w:ascii="Brill" w:hAnsi="Brill"/>
          <w:sz w:val="32"/>
          <w:szCs w:val="32"/>
        </w:rPr>
        <w:t>σθη. </w:t>
      </w:r>
      <w:r w:rsidR="004A2077">
        <w:rPr>
          <w:rFonts w:ascii="Brill" w:hAnsi="Brill"/>
          <w:sz w:val="32"/>
          <w:szCs w:val="32"/>
        </w:rPr>
        <w:t xml:space="preserve"> </w:t>
      </w:r>
    </w:p>
    <w:sectPr w:rsidR="00337B66" w:rsidRPr="008E11B4" w:rsidSect="004A2077">
      <w:pgSz w:w="11906" w:h="16838"/>
      <w:pgMar w:top="851" w:right="567" w:bottom="993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na">
    <w:altName w:val="Palatino Linotype"/>
    <w:charset w:val="00"/>
    <w:family w:val="roman"/>
    <w:pitch w:val="variable"/>
    <w:sig w:usb0="00000001" w:usb1="00000000" w:usb2="00000000" w:usb3="00000000" w:csb0="0000000F" w:csb1="00000000"/>
  </w:font>
  <w:font w:name="Brill">
    <w:panose1 w:val="020F0602050406030203"/>
    <w:charset w:val="00"/>
    <w:family w:val="swiss"/>
    <w:pitch w:val="variable"/>
    <w:sig w:usb0="E00002FF" w:usb1="4200E4FB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44"/>
    <w:rsid w:val="000C3848"/>
    <w:rsid w:val="001917AA"/>
    <w:rsid w:val="00210FBE"/>
    <w:rsid w:val="00337B66"/>
    <w:rsid w:val="00344328"/>
    <w:rsid w:val="003E1917"/>
    <w:rsid w:val="004A2077"/>
    <w:rsid w:val="00583468"/>
    <w:rsid w:val="00587E98"/>
    <w:rsid w:val="005A0CFE"/>
    <w:rsid w:val="005D0944"/>
    <w:rsid w:val="00640499"/>
    <w:rsid w:val="006B6A8B"/>
    <w:rsid w:val="006C44AA"/>
    <w:rsid w:val="0079008D"/>
    <w:rsid w:val="00822B8F"/>
    <w:rsid w:val="00885AFE"/>
    <w:rsid w:val="008E11B4"/>
    <w:rsid w:val="00A6655F"/>
    <w:rsid w:val="00A7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2446"/>
  <w15:chartTrackingRefBased/>
  <w15:docId w15:val="{22B290D9-830F-4606-A262-4B339789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D0944"/>
    <w:pPr>
      <w:spacing w:after="0" w:line="240" w:lineRule="auto"/>
    </w:pPr>
    <w:rPr>
      <w:rFonts w:ascii="Athena" w:eastAsia="Times New Roman" w:hAnsi="Athena" w:cs="Times New Roman"/>
      <w:sz w:val="20"/>
      <w:szCs w:val="20"/>
      <w:lang w:val="el-GR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79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742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Buijkx</dc:creator>
  <cp:keywords/>
  <dc:description/>
  <cp:lastModifiedBy>Michael Buijkx</cp:lastModifiedBy>
  <cp:revision>16</cp:revision>
  <dcterms:created xsi:type="dcterms:W3CDTF">2016-10-28T06:50:00Z</dcterms:created>
  <dcterms:modified xsi:type="dcterms:W3CDTF">2019-07-15T13:44:00Z</dcterms:modified>
</cp:coreProperties>
</file>