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9E3" w:rsidRPr="006A01B8" w:rsidRDefault="00FB19E3" w:rsidP="00FB19E3">
      <w:pPr>
        <w:pStyle w:val="Kop1"/>
      </w:pPr>
      <w:r w:rsidRPr="006A01B8">
        <w:t>GELON VAN SYRAKUSE</w:t>
      </w:r>
    </w:p>
    <w:p w:rsidR="00FB19E3" w:rsidRPr="006A01B8" w:rsidRDefault="00FB19E3" w:rsidP="00FB19E3">
      <w:pPr>
        <w:pStyle w:val="Normaal"/>
        <w:rPr>
          <w:rFonts w:ascii="Brill" w:hAnsi="Brill" w:cs="Lucida Grande"/>
          <w:sz w:val="36"/>
          <w:szCs w:val="36"/>
        </w:rPr>
      </w:pP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b/>
          <w:bCs/>
          <w:sz w:val="36"/>
          <w:szCs w:val="36"/>
        </w:rPr>
        <w:t>7.157</w:t>
      </w:r>
    </w:p>
    <w:p w:rsidR="00A53EA2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Τότε δ’ </w:t>
      </w:r>
    </w:p>
    <w:p w:rsidR="00A53EA2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ὡς οἱ ἄγγελοι τῶν Ἑλλήνων ἀπίκατο ἐς τὰς Συρηκούσας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ἐλθόντες αὐτῷ ἐς λόγους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ἔλεγον τάδε</w:t>
      </w:r>
      <w:r>
        <w:rPr>
          <w:rFonts w:ascii="Brill" w:hAnsi="Brill" w:cs="Lucida Grande"/>
          <w:sz w:val="36"/>
          <w:szCs w:val="36"/>
        </w:rPr>
        <w:t>·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“Ἔπεμψαν ἡμέας Λακεδαιμόνιοι [τε καὶ Ἀθηναῖοι] καὶ οἱ τούτων σύμμαχοι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παραλαμψομένους σε πρὸς τὸν βάρβαρον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τὸν γὰρ ἐπιόντα ἐπὶ τὴν Ἑλλάδα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πάντως κου πυνθάνεαι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ὅτι Πέρσης ἀνὴρ μέλλει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ζεύξας τὸν Ἑλλήσποντον 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ἐπάγων πάντα τὸν ἠῷον στρατὸν ἐκ τῆς Ἀσίης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στρατηλατήσειν ἐπὶ τὴν Ἑλλάδα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πρόσχημα μὲν ποιεύμενος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lastRenderedPageBreak/>
        <w:t>ὡς ἐπ’ Ἀθήνας ἐλαύνει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ἐν νόῳ δὲ ἔχων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πᾶσαν τὴν Ἑλλάδα ὑπ’ ἑωυτῷ ποιήσασθαι</w:t>
      </w:r>
      <w:r>
        <w:rPr>
          <w:rFonts w:ascii="Brill" w:hAnsi="Brill" w:cs="Lucida Grande"/>
          <w:sz w:val="36"/>
          <w:szCs w:val="36"/>
        </w:rPr>
        <w:t>.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Σὺ δὲ δυνάμιός τε &lt;γὰρ&gt; ἥκεις μεγάλης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μοῖρά τοι τῆς Ἑλλάδος οὐκ ἐλαχίστη μέτα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ἄρχοντί γε Σικελίης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βοήθει τε τοῖσι ἐλευθεροῦσι τὴν Ἑλλάδα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συνελευθέρου</w:t>
      </w:r>
      <w:r>
        <w:rPr>
          <w:rFonts w:ascii="Brill" w:hAnsi="Brill" w:cs="Lucida Grande"/>
          <w:sz w:val="36"/>
          <w:szCs w:val="36"/>
        </w:rPr>
        <w:t>.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Ἁλὴς μὲν γὰρ γενομένη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πᾶσα ἡ Ἑλλὰς χεὶρ μεγάλη συνάγεται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καὶ ἀξιόμαχοι γινόμεθα τοῖσι ἐπιοῦσι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ἢν δὲ ἡμέων οἱ μὲν καταπροδιδῶσι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οἱ δὲ μὴ θέλωσι τιμωρέειν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τὸ δὲ ὑγιαῖνον τῆς Ἑλλάδος ᾖ ὀλίγον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 xml:space="preserve">τοῦτο δὲ ἤδη δεινὸν γίνεται </w:t>
      </w:r>
    </w:p>
    <w:p w:rsidR="00D96C52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μὴ πέσῃ πᾶσα ἡ Ἑλλάς</w:t>
      </w:r>
      <w:r>
        <w:rPr>
          <w:rFonts w:ascii="Brill" w:hAnsi="Brill" w:cs="Lucida Grande"/>
          <w:sz w:val="36"/>
          <w:szCs w:val="36"/>
        </w:rPr>
        <w:t>.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Μὴ γὰρ ἐλπίσῃς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ἢν ἡμέας καταστρέψηται ὁ Πέρσης </w:t>
      </w:r>
    </w:p>
    <w:p w:rsidR="00D96C52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μάχῃ κρατήσας</w:t>
      </w:r>
      <w:r>
        <w:rPr>
          <w:rFonts w:ascii="Brill" w:hAnsi="Brill" w:cs="Lucida Grande"/>
          <w:sz w:val="36"/>
          <w:szCs w:val="36"/>
        </w:rPr>
        <w:t>,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ὡς οὐκὶ ἥξει παρὰ σέ γε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ἀλλὰ πρὸ τούτου φύλαξαι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βοηθέων γὰρ ἡμῖν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σεωυτῷ τιμωρέεις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τῷ δὲ εὖ βουλευθέντι πρήγματι 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τελευτὴ ὡς τὸ ἐπίπαν χρηστὴ ἐθέλει ἐπιγίνεσθαι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>”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1E2181" w:rsidRDefault="001E2181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 w:type="page"/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lastRenderedPageBreak/>
        <w:t>7.158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Οἱ μὲν ταῦτα ἔλεγον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Γέλων δὲ πολλὸς ἐνέκειτο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λέγων τοιάδε</w:t>
      </w:r>
      <w:r>
        <w:rPr>
          <w:rFonts w:ascii="Brill" w:hAnsi="Brill" w:cs="Lucida Grande"/>
          <w:sz w:val="36"/>
          <w:szCs w:val="36"/>
        </w:rPr>
        <w:t>·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“Ἄνδρες Ἕλληνες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λόγον ἔχοντες πλεονέκτην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ἐτολμήσατε ἐμὲ σύμμαχον ἐπὶ τὸν βάρβαρον παρακαλέοντες ἐλθεῖν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Αὐτοὶ δὲ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ἐμεῦ πρότερον δεηθέντος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βαρβαρικοῦ στρατοῦ συνεπάψασθαι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ὅτε μοι πρὸς Καρχηδονίους νεῖκος συνῆπτο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ἐπισκήπτοντός τε τὸν Δωριέος τοῦ Ἀναξανδρίδεω πρὸς Ἐγεσταίων φόνον ἐκπρήξασθαι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ὑποτείνοντός τε τὰ ἐμπόρια συνελευθεροῦν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ἀπ’ ὧν ὑμῖν μεγάλαι ὠφελίαι τε καὶ ἐπαυρέσιες γεγόνασι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οὔτε ἐμεῦ εἵνεκα ἤλθετε βοηθήσοντες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lastRenderedPageBreak/>
        <w:t>οὔτε τὸν Δωριέος φόνον ἐκπρηξόμενοι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τό τε κατ’ ὑμέας τάδε 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πάντα ὑπὸ βαρβάροισι νέμεται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Ἀλλὰ εὖ γὰρ ἡμῖν καὶ ἐπὶ τὸ ἄμεινον κατέστη</w:t>
      </w:r>
      <w:r>
        <w:rPr>
          <w:rFonts w:ascii="Brill" w:hAnsi="Brill" w:cs="Lucida Grande"/>
          <w:sz w:val="36"/>
          <w:szCs w:val="36"/>
        </w:rPr>
        <w:t>.</w:t>
      </w:r>
    </w:p>
    <w:p w:rsidR="001E218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Νῦν δὲ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ἐπειδὴ περιελήλυθε ὁ πόλεμος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ἀπῖκται ἐς ὑμέας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οὕτω δὴ Γέλωνος μνῆστις γέγονε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Ἀτιμίης δὲ πρὸς ὑμέων κυρήσας 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οὐκ ὁμοιώσομαι ὑμῖν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ἀλλ’ ἕτοιμός εἰμι βοηθέειν 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παρεχόμενος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διηκοσίας τε τριήρεας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δισμυρίους ὁπλίτας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δισχιλίην ἵππον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lastRenderedPageBreak/>
        <w:t xml:space="preserve">καὶ δισχιλίους τοξότας 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δισχιλίους σφενδονήτας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δισχιλίους ἱπποδρόμους ψιλούς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σῖτόν τε ἁπάσῃ τῇ Ἑλλήνων στρατιῇ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ἔστ’ ἂν διαπολεμήσωμεν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ὑποδέκομαι παρέξειν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Ἐπὶ δὲ λόγῳ τοιῷδε τάδε ὑπίσχομαι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ἐπ’ ᾧ τε στρατηγός τε καὶ ἡγεμὼν τῶν Ἑλλήνων ἔσομαι πρὸς τὸν βάρβαρον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ἐπ’ ἄλλῳ δὲ λόγῳ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οὔτ’ ἂν αὐτὸς ἔλθοιμι 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οὔτ’ ἂν ἄλλους πέμψαιμι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>”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b/>
          <w:bCs/>
          <w:sz w:val="36"/>
          <w:szCs w:val="36"/>
        </w:rPr>
        <w:t>7.159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Ταῦτα ἀκούσας 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οὔτε ἠνέσχετο ὁ Σύαγρος </w:t>
      </w:r>
    </w:p>
    <w:p w:rsidR="00D96C52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εἶπέ τε τάδε</w:t>
      </w:r>
      <w:r>
        <w:rPr>
          <w:rFonts w:ascii="Brill" w:hAnsi="Brill" w:cs="Lucida Grande"/>
          <w:sz w:val="36"/>
          <w:szCs w:val="36"/>
        </w:rPr>
        <w:t>·</w:t>
      </w:r>
    </w:p>
    <w:p w:rsidR="00D96C52" w:rsidRDefault="00D96C52" w:rsidP="00D96C52">
      <w:pPr>
        <w:rPr>
          <w:color w:val="000000"/>
        </w:rPr>
      </w:pPr>
      <w:r>
        <w:br w:type="page"/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lastRenderedPageBreak/>
        <w:t xml:space="preserve">“Ἦ κε μέγ’ οἰμώξειε ὁ Πελοπίδης Ἀγαμέμνων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πυθόμενος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Σπαρτιήτας τὴν ἡγεμονίην ἀπαραιρῆσθαι 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b/>
          <w:bCs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ὑπὸ Γέλωνός τε καὶ Συρηκοσίων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Ἀλλὰ τούτου μὲν τοῦ λόγου μηκέτι μνησθῇς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ὅκως τὴν ἡγεμονίην τοι παραδώσομεν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Ἀλλ’ εἰ μὲν βούλεαι βοηθέειν τῇ Ἑλλάδι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ἴσθι ἀρξόμενος ὑπὸ Λακεδαιμονίων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εἰ δ’ ἄρα μὴ δικαιοῖς ἄρχεσθαι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σὺ δὲ μηδὲ βοηθέειν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>”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b/>
          <w:bCs/>
          <w:sz w:val="36"/>
          <w:szCs w:val="36"/>
        </w:rPr>
        <w:t>7.160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Πρὸς ταῦτα ὁ Γέλων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ἐπειδὴ ὥρα </w:t>
      </w:r>
    </w:p>
    <w:p w:rsidR="00D96C52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ἀπεστραμμένους τοὺς λόγους τοῦ Συάγρου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τὸν τελευταῖόν σφι τόνδε ἐξέφαινε λόγον</w:t>
      </w:r>
      <w:r>
        <w:rPr>
          <w:rFonts w:ascii="Brill" w:hAnsi="Brill" w:cs="Lucida Grande"/>
          <w:sz w:val="36"/>
          <w:szCs w:val="36"/>
        </w:rPr>
        <w:t>·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lastRenderedPageBreak/>
        <w:br/>
      </w:r>
      <w:r w:rsidRPr="006A01B8">
        <w:rPr>
          <w:rFonts w:ascii="Brill" w:hAnsi="Brill" w:cs="Lucida Grande"/>
          <w:sz w:val="36"/>
          <w:szCs w:val="36"/>
        </w:rPr>
        <w:t>“Ὦ ξεῖνε Σπαρτιῆτα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ὀνείδεα κατιόντα ἀνθρώπῳ φιλέει ἐπανάγειν τὸν θυμόν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σὺ μέντοι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ἀποδεξάμενος ὑβρίσματα ἐν τῷ λόγῳ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οὔ με ἔπεισας ἀσχήμονα ἐν τῇ ἀμοιβῇ γενέσθαι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Ὅκου δὲ ὑμεῖς οὕτω περιέχεσθε τῆς ἡγεμονίης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οἰκὸς καὶ ἐμὲ μᾶλλον ὑμέων περιέχεσθαι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στρατιῆς τε ἐόντα πολλαπλησίης ἡγεμόνα καὶ νεῶν πολλὸν πλεύνων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Ἀλλ’ ἐπείτε ὑμῖν ὁ λόγος οὕτω προσάντης κατίσταται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ἡμεῖς τι ὑπείξομεν τοῦ ἀρχαίου λόγου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Εἰ τοῦ μὲν πεζοῦ ὑμεῖς ἡγέοισθε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τοῦ δὲ ναυτικοῦ ἐγώ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εἰ δὲ ὑμῖν ἡδονὴ τοῦ κατὰ θάλασσαν ἡγεμονεύειν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τοῦ πεζοῦ ἐγὼ θέλω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Καὶ ἢ τούτοισι ὑμέας χρεόν ἐστι ἀρέσκεσθαι 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lastRenderedPageBreak/>
        <w:t>ἢ ἀπιέναι συμμάχων τοιῶνδε ἐρήμους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>”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t>7.161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Γέλων μὲν δὴ ταῦτα προετείνετο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φθάσας δὲ ὁ Ἀθηναίων ἄγγελος τὸν Λακεδαιμονίων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ἀμείβετό μιν τοισίδε</w:t>
      </w:r>
      <w:r>
        <w:rPr>
          <w:rFonts w:ascii="Brill" w:hAnsi="Brill" w:cs="Lucida Grande"/>
          <w:sz w:val="36"/>
          <w:szCs w:val="36"/>
        </w:rPr>
        <w:t>·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“Ὦ βασιλεῦ Συρηκοσίων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οὐκ ἡγεμόνος δεομένη 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ἡ Ἑλλὰς ἀπέπεμψε ἡμέας πρὸς σέ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ἀλλὰ στρατιῆς</w:t>
      </w:r>
      <w:r>
        <w:rPr>
          <w:rFonts w:ascii="Brill" w:hAnsi="Brill" w:cs="Lucida Grande"/>
          <w:sz w:val="36"/>
          <w:szCs w:val="36"/>
        </w:rPr>
        <w:t>.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bookmarkStart w:id="0" w:name="_GoBack"/>
      <w:bookmarkEnd w:id="0"/>
      <w:r w:rsidRPr="006A01B8">
        <w:rPr>
          <w:rFonts w:ascii="Brill" w:hAnsi="Brill" w:cs="Lucida Grande"/>
          <w:sz w:val="36"/>
          <w:szCs w:val="36"/>
        </w:rPr>
        <w:t xml:space="preserve">Σὺ δὲ 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ὅκως μὲν στρατιὴν πέμψεις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μὴ ἡγεύμενος τῆς Ἑλλάδος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οὐ προφαίνεις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ὡς δὲ στρατηγήσεις αὐτῆς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γλίχεαι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Ὃσον μέν νυν παντὸς τοῦ Ἑλλήνων στρατοῦ ἐδέου ἡγέεσθαι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ἐξήρκεε ἡμῖν τοῖσι Ἀθηναίοισι ἡσυχίην ἄγειν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ἐπισταμένοισι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ὡς ὁ Λάκων ἱκανός τοι ἔμελλε ἔσεσθαι 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ὑπὲρ ἀμφοτέρων ἀπολογεύμενος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ἐπείτε δὲ ἁπάσης ἀπελαυνόμενος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δέεαι τῆς ναυτικῆς ἄρχειν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οὕτω ἔχει τοι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οὐδ’ ἢν ὁ Λάκων ἐπίῃ τοι ἄρχειν αὐτῆς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ἡμεῖς ἐπήσομεν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Ἡμετέρη γάρ ἐστι αὕτη γε </w:t>
      </w:r>
    </w:p>
    <w:p w:rsidR="00D96C52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μὴ αὐτῶν βουλομένων Λακεδαιμονίων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Τούτοισι μὲν ὦν ἡγέεσθαι βουλομένοισι οὐκ ἀντιτείνομεν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ἄλλῳ δὲ παρήσομεν οὐδενὶ ναυαρχέειν</w:t>
      </w:r>
      <w:r>
        <w:rPr>
          <w:rFonts w:ascii="Brill" w:hAnsi="Brill" w:cs="Lucida Grande"/>
          <w:sz w:val="36"/>
          <w:szCs w:val="36"/>
        </w:rPr>
        <w:t>.</w:t>
      </w:r>
    </w:p>
    <w:p w:rsidR="00D96C52" w:rsidRDefault="00D96C52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Μάτην γὰρ ἂν ὧδε πάραλον Ἑλλήνων στρατὸν πλεῖστον εἴημεν ἐκτημένοι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εἰ Συρηκοσίοισι ἐόντες Ἀθηναῖοι συγχωρήσομεν τῆς ἡγεμονίης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ἀρχαιότατον μὲν ἔθνος παρεχόμενοι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μοῦνοι δὲ ἐόντες οὐ μετανάσται Ἑλλήνων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τῶν καὶ Ὅμηρος ὁ ἐποποιὸς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ἄνδρα ἄριστον ἔφησε ἐς Ἴλιον ἀπικέσθαι </w:t>
      </w: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τάξαι τε καὶ διακοσμῆσαι στρατόν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Οὕτω οὐκ ὄνειδος οὐδὲν ἡμῖν ἐστι λέγειν ταῦτα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>”</w:t>
      </w:r>
    </w:p>
    <w:p w:rsidR="00D97591" w:rsidRDefault="00D97591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</w:p>
    <w:p w:rsidR="00D96C52" w:rsidRDefault="00D96C52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</w:p>
    <w:p w:rsidR="00D96C52" w:rsidRDefault="00D96C52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</w:p>
    <w:p w:rsidR="00D96C52" w:rsidRDefault="00D96C52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</w:p>
    <w:p w:rsidR="00D96C52" w:rsidRDefault="00D96C52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</w:p>
    <w:p w:rsidR="00D96C52" w:rsidRDefault="00D96C52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</w:p>
    <w:p w:rsidR="00D96C52" w:rsidRDefault="00D96C52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</w:p>
    <w:p w:rsidR="00FB19E3" w:rsidRPr="006A01B8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t>7.162</w:t>
      </w:r>
    </w:p>
    <w:p w:rsidR="00D96C52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Ἀμείβετο Γέλων τοισίδε</w:t>
      </w:r>
      <w:r>
        <w:rPr>
          <w:rFonts w:ascii="Brill" w:hAnsi="Brill" w:cs="Lucida Grande"/>
          <w:sz w:val="36"/>
          <w:szCs w:val="36"/>
        </w:rPr>
        <w:t>·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“Ξεῖνε Ἀθηναῖε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ὑμεῖς οἴκατε τοὺς μὲν ἄρχοντας ἔχειν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τοὺς δὲ ἀρξομένους οὐκ ἕξειν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Ἐπεὶ τοίνυν οὐδὲν ὑπιέντες </w:t>
      </w: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ἔχειν τὸ πᾶν ἐθέλετε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οὐκ ἂν φθάνοιτε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τὴν ταχίστην ὀπίσω ἀπαλλασσόμενοι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ἀγγέλλοντες τῇ Ἑλλάδι 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ὅτι ἐκ τοῦ ἐνιαυτοῦ τὸ ἔαρ αὐτῇ ἐξαραίρηται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>”</w:t>
      </w:r>
    </w:p>
    <w:p w:rsidR="00D97591" w:rsidRDefault="00D97591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D97591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 [Οὗτος δὲ ὁ νόος τοῦ ῥήματος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τὸ ἐθέλει λέγειν</w:t>
      </w:r>
      <w:r>
        <w:rPr>
          <w:rFonts w:ascii="Brill" w:hAnsi="Brill" w:cs="Lucida Grande"/>
          <w:sz w:val="36"/>
          <w:szCs w:val="36"/>
        </w:rPr>
        <w:t>·</w:t>
      </w:r>
    </w:p>
    <w:p w:rsidR="00FB19E3" w:rsidRDefault="00FB19E3" w:rsidP="00FB19E3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δῆλα γὰρ ὡς ἐν τῷ ἐνιαυτῷ ἐστι τὸ ἔαρ δοκιμώτατον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τῆς δὲ τῶν Ἑλλήνων στρατιῆς τὴν ἑωυτοῦ στρατιήν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Στερισκομένην ὦν τὴν Ἑλλάδα τῆς ἑωυτοῦ συμμαχίης </w:t>
      </w:r>
    </w:p>
    <w:p w:rsidR="00C8590C" w:rsidRDefault="00FB19E3" w:rsidP="00D96C52">
      <w:pPr>
        <w:pStyle w:val="Normaal"/>
        <w:spacing w:line="480" w:lineRule="auto"/>
      </w:pPr>
      <w:r w:rsidRPr="006A01B8">
        <w:rPr>
          <w:rFonts w:ascii="Brill" w:hAnsi="Brill" w:cs="Lucida Grande"/>
          <w:sz w:val="36"/>
          <w:szCs w:val="36"/>
        </w:rPr>
        <w:t>εἴκαζε ὡς εἰ τὸ ἔαρ ἐκ τοῦ ἐνιαυτοῦ ἐξαραιρημένον εἴη]</w:t>
      </w:r>
      <w:r>
        <w:rPr>
          <w:rFonts w:ascii="Brill" w:hAnsi="Brill" w:cs="Lucida Grande"/>
          <w:sz w:val="36"/>
          <w:szCs w:val="36"/>
        </w:rPr>
        <w:t>.</w:t>
      </w:r>
    </w:p>
    <w:sectPr w:rsidR="00C8590C" w:rsidSect="00D96C52">
      <w:footerReference w:type="default" r:id="rId6"/>
      <w:pgSz w:w="12240" w:h="15840"/>
      <w:pgMar w:top="426" w:right="49" w:bottom="709" w:left="873" w:header="709" w:footer="0" w:gutter="0"/>
      <w:lnNumType w:countBy="5" w:restart="continuous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1CEC" w:rsidRDefault="00E21CEC">
      <w:pPr>
        <w:spacing w:after="0"/>
      </w:pPr>
      <w:r>
        <w:separator/>
      </w:r>
    </w:p>
  </w:endnote>
  <w:endnote w:type="continuationSeparator" w:id="0">
    <w:p w:rsidR="00E21CEC" w:rsidRDefault="00E21C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ll">
    <w:panose1 w:val="020F0602050406030203"/>
    <w:charset w:val="00"/>
    <w:family w:val="swiss"/>
    <w:pitch w:val="variable"/>
    <w:sig w:usb0="E00002FF" w:usb1="4200E4FB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0A33" w:rsidRDefault="00FB19E3">
    <w:pPr>
      <w:pStyle w:val="Voetteks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730A33" w:rsidRDefault="00E21C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1CEC" w:rsidRDefault="00E21CEC">
      <w:pPr>
        <w:spacing w:after="0"/>
      </w:pPr>
      <w:r>
        <w:separator/>
      </w:r>
    </w:p>
  </w:footnote>
  <w:footnote w:type="continuationSeparator" w:id="0">
    <w:p w:rsidR="00E21CEC" w:rsidRDefault="00E21C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9E3"/>
    <w:rsid w:val="001E2181"/>
    <w:rsid w:val="002A34D1"/>
    <w:rsid w:val="004F0F65"/>
    <w:rsid w:val="006E1272"/>
    <w:rsid w:val="00815EDE"/>
    <w:rsid w:val="008B58A6"/>
    <w:rsid w:val="009E6BC3"/>
    <w:rsid w:val="00A53EA2"/>
    <w:rsid w:val="00C06511"/>
    <w:rsid w:val="00C8590C"/>
    <w:rsid w:val="00CA127E"/>
    <w:rsid w:val="00D96C52"/>
    <w:rsid w:val="00D97591"/>
    <w:rsid w:val="00E21CEC"/>
    <w:rsid w:val="00F10DFA"/>
    <w:rsid w:val="00FB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69177"/>
  <w15:chartTrackingRefBased/>
  <w15:docId w15:val="{9FA577B2-918B-4297-B527-582D0955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B19E3"/>
    <w:pPr>
      <w:spacing w:after="20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FB19E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B19E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Normaal">
    <w:name w:val="Normaal"/>
    <w:rsid w:val="00FB19E3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FB19E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B19E3"/>
    <w:rPr>
      <w:rFonts w:ascii="Cambria" w:eastAsia="Times New Roman" w:hAnsi="Cambria" w:cs="Times New Roman"/>
      <w:sz w:val="24"/>
      <w:szCs w:val="24"/>
    </w:rPr>
  </w:style>
  <w:style w:type="character" w:styleId="Regelnummer">
    <w:name w:val="line number"/>
    <w:basedOn w:val="Standaardalinea-lettertype"/>
    <w:uiPriority w:val="99"/>
    <w:semiHidden/>
    <w:unhideWhenUsed/>
    <w:rsid w:val="00FB1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800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Buijkx &amp; Remco Regtuit</dc:creator>
  <cp:keywords/>
  <dc:description/>
  <cp:lastModifiedBy>Michael Buijkx</cp:lastModifiedBy>
  <cp:revision>4</cp:revision>
  <dcterms:created xsi:type="dcterms:W3CDTF">2018-07-23T20:51:00Z</dcterms:created>
  <dcterms:modified xsi:type="dcterms:W3CDTF">2018-07-24T10:33:00Z</dcterms:modified>
</cp:coreProperties>
</file>